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97" w:rsidRPr="0009657A" w:rsidRDefault="00D87CD5" w:rsidP="0052445F">
      <w:pPr>
        <w:jc w:val="center"/>
        <w:rPr>
          <w:rFonts w:ascii="Garamond" w:hAnsi="Garamond"/>
          <w:b/>
          <w:sz w:val="32"/>
          <w:lang w:val="fr-FR"/>
        </w:rPr>
      </w:pPr>
      <w:r w:rsidRPr="0009657A">
        <w:rPr>
          <w:rFonts w:ascii="Garamond" w:hAnsi="Garamond"/>
          <w:b/>
          <w:sz w:val="32"/>
          <w:lang w:val="fr-FR"/>
        </w:rPr>
        <w:t>Toujours plus libres dans un monde toujours plus sûr</w:t>
      </w:r>
    </w:p>
    <w:p w:rsidR="00AC751C" w:rsidRPr="0009657A" w:rsidRDefault="002B77F9" w:rsidP="00836005">
      <w:pPr>
        <w:rPr>
          <w:rFonts w:ascii="Garamond" w:hAnsi="Garamond"/>
          <w:lang w:val="fr-FR"/>
        </w:rPr>
      </w:pPr>
      <w:r w:rsidRPr="0009657A">
        <w:rPr>
          <w:rFonts w:ascii="Garamond" w:hAnsi="Garamond"/>
          <w:lang w:val="fr-FR"/>
        </w:rPr>
        <w:t>L</w:t>
      </w:r>
      <w:r w:rsidR="00071DAB" w:rsidRPr="0009657A">
        <w:rPr>
          <w:rFonts w:ascii="Garamond" w:hAnsi="Garamond"/>
          <w:lang w:val="fr-FR"/>
        </w:rPr>
        <w:t>’</w:t>
      </w:r>
      <w:r w:rsidR="00F5702D" w:rsidRPr="0009657A">
        <w:rPr>
          <w:rFonts w:ascii="Garamond" w:hAnsi="Garamond"/>
          <w:lang w:val="fr-FR"/>
        </w:rPr>
        <w:t>espace d</w:t>
      </w:r>
      <w:r w:rsidR="00071DAB" w:rsidRPr="0009657A">
        <w:rPr>
          <w:rFonts w:ascii="Garamond" w:hAnsi="Garamond"/>
          <w:lang w:val="fr-FR"/>
        </w:rPr>
        <w:t>’</w:t>
      </w:r>
      <w:r w:rsidR="00F5702D" w:rsidRPr="0009657A">
        <w:rPr>
          <w:rFonts w:ascii="Garamond" w:hAnsi="Garamond"/>
          <w:lang w:val="fr-FR"/>
        </w:rPr>
        <w:t xml:space="preserve">un pays souverain </w:t>
      </w:r>
      <w:r w:rsidRPr="0009657A">
        <w:rPr>
          <w:rFonts w:ascii="Garamond" w:hAnsi="Garamond"/>
          <w:lang w:val="fr-FR"/>
        </w:rPr>
        <w:t>est délimité par une bordure, que l’a</w:t>
      </w:r>
      <w:r w:rsidR="007A1A5F" w:rsidRPr="0009657A">
        <w:rPr>
          <w:rFonts w:ascii="Garamond" w:hAnsi="Garamond"/>
          <w:lang w:val="fr-FR"/>
        </w:rPr>
        <w:t xml:space="preserve">nglais appelle </w:t>
      </w:r>
      <w:r w:rsidR="007A1A5F" w:rsidRPr="0009657A">
        <w:rPr>
          <w:rFonts w:ascii="Garamond" w:hAnsi="Garamond"/>
          <w:i/>
          <w:lang w:val="fr-FR"/>
        </w:rPr>
        <w:t>border</w:t>
      </w:r>
      <w:r w:rsidR="00E50CAC" w:rsidRPr="0009657A">
        <w:rPr>
          <w:rFonts w:ascii="Garamond" w:hAnsi="Garamond"/>
          <w:lang w:val="fr-FR"/>
        </w:rPr>
        <w:t xml:space="preserve">. </w:t>
      </w:r>
      <w:r w:rsidR="00E50CAC" w:rsidRPr="0009657A">
        <w:rPr>
          <w:rFonts w:ascii="Garamond" w:hAnsi="Garamond"/>
          <w:i/>
          <w:lang w:val="fr-FR"/>
        </w:rPr>
        <w:t>F</w:t>
      </w:r>
      <w:r w:rsidR="00071D22" w:rsidRPr="0009657A">
        <w:rPr>
          <w:rFonts w:ascii="Garamond" w:hAnsi="Garamond"/>
          <w:i/>
          <w:lang w:val="fr-FR"/>
        </w:rPr>
        <w:t>rontier</w:t>
      </w:r>
      <w:r w:rsidR="00E50CAC" w:rsidRPr="0009657A">
        <w:rPr>
          <w:rFonts w:ascii="Garamond" w:hAnsi="Garamond"/>
          <w:i/>
          <w:lang w:val="fr-FR"/>
        </w:rPr>
        <w:t xml:space="preserve"> </w:t>
      </w:r>
      <w:r w:rsidR="00E50CAC" w:rsidRPr="0009657A">
        <w:rPr>
          <w:rFonts w:ascii="Garamond" w:hAnsi="Garamond"/>
          <w:lang w:val="fr-FR"/>
        </w:rPr>
        <w:t>s</w:t>
      </w:r>
      <w:r w:rsidR="00071DAB" w:rsidRPr="0009657A">
        <w:rPr>
          <w:rFonts w:ascii="Garamond" w:hAnsi="Garamond"/>
          <w:lang w:val="fr-FR"/>
        </w:rPr>
        <w:t>’</w:t>
      </w:r>
      <w:r w:rsidR="00E50CAC" w:rsidRPr="0009657A">
        <w:rPr>
          <w:rFonts w:ascii="Garamond" w:hAnsi="Garamond"/>
          <w:lang w:val="fr-FR"/>
        </w:rPr>
        <w:t>emploie peu dan</w:t>
      </w:r>
      <w:r w:rsidR="00EF212C" w:rsidRPr="0009657A">
        <w:rPr>
          <w:rFonts w:ascii="Garamond" w:hAnsi="Garamond"/>
          <w:lang w:val="fr-FR"/>
        </w:rPr>
        <w:t>s l</w:t>
      </w:r>
      <w:r w:rsidR="00071D22" w:rsidRPr="0009657A">
        <w:rPr>
          <w:rFonts w:ascii="Garamond" w:hAnsi="Garamond"/>
          <w:lang w:val="fr-FR"/>
        </w:rPr>
        <w:t xml:space="preserve">e sens « frontalier. » </w:t>
      </w:r>
      <w:r w:rsidR="00F5702D" w:rsidRPr="0009657A">
        <w:rPr>
          <w:rFonts w:ascii="Garamond" w:hAnsi="Garamond"/>
          <w:lang w:val="fr-FR"/>
        </w:rPr>
        <w:t>L</w:t>
      </w:r>
      <w:r w:rsidR="00A326EB" w:rsidRPr="0009657A">
        <w:rPr>
          <w:rFonts w:ascii="Garamond" w:hAnsi="Garamond"/>
          <w:lang w:val="fr-FR"/>
        </w:rPr>
        <w:t xml:space="preserve">e mot </w:t>
      </w:r>
      <w:r w:rsidR="00F5702D" w:rsidRPr="0009657A">
        <w:rPr>
          <w:rFonts w:ascii="Garamond" w:hAnsi="Garamond"/>
          <w:lang w:val="fr-FR"/>
        </w:rPr>
        <w:t>français « </w:t>
      </w:r>
      <w:r w:rsidR="00A326EB" w:rsidRPr="0009657A">
        <w:rPr>
          <w:rFonts w:ascii="Garamond" w:hAnsi="Garamond"/>
          <w:lang w:val="fr-FR"/>
        </w:rPr>
        <w:t>frontière</w:t>
      </w:r>
      <w:r w:rsidR="00F5702D" w:rsidRPr="0009657A">
        <w:rPr>
          <w:rFonts w:ascii="Garamond" w:hAnsi="Garamond"/>
          <w:lang w:val="fr-FR"/>
        </w:rPr>
        <w:t> »</w:t>
      </w:r>
      <w:r w:rsidR="00A326EB" w:rsidRPr="0009657A">
        <w:rPr>
          <w:rFonts w:ascii="Garamond" w:hAnsi="Garamond"/>
          <w:lang w:val="fr-FR"/>
        </w:rPr>
        <w:t xml:space="preserve"> vient de « front » et « ligne de front »</w:t>
      </w:r>
      <w:r w:rsidR="00F5702D" w:rsidRPr="0009657A">
        <w:rPr>
          <w:rFonts w:ascii="Garamond" w:hAnsi="Garamond"/>
          <w:lang w:val="fr-FR"/>
        </w:rPr>
        <w:t xml:space="preserve">. </w:t>
      </w:r>
      <w:r w:rsidR="00686EE7" w:rsidRPr="0009657A">
        <w:rPr>
          <w:rFonts w:ascii="Garamond" w:hAnsi="Garamond"/>
          <w:lang w:val="fr-FR"/>
        </w:rPr>
        <w:t>L</w:t>
      </w:r>
      <w:r w:rsidR="000A1EA6" w:rsidRPr="0009657A">
        <w:rPr>
          <w:rFonts w:ascii="Garamond" w:hAnsi="Garamond"/>
          <w:lang w:val="fr-FR"/>
        </w:rPr>
        <w:t>a bordure évoque</w:t>
      </w:r>
      <w:r w:rsidR="00686EE7" w:rsidRPr="0009657A">
        <w:rPr>
          <w:rFonts w:ascii="Garamond" w:hAnsi="Garamond"/>
          <w:lang w:val="fr-FR"/>
        </w:rPr>
        <w:t xml:space="preserve"> la </w:t>
      </w:r>
      <w:r w:rsidR="000A1EA6" w:rsidRPr="0009657A">
        <w:rPr>
          <w:rFonts w:ascii="Garamond" w:hAnsi="Garamond"/>
          <w:lang w:val="fr-FR"/>
        </w:rPr>
        <w:t>couture</w:t>
      </w:r>
      <w:r w:rsidR="00686EE7" w:rsidRPr="0009657A">
        <w:rPr>
          <w:rFonts w:ascii="Garamond" w:hAnsi="Garamond"/>
          <w:lang w:val="fr-FR"/>
        </w:rPr>
        <w:t>. La</w:t>
      </w:r>
      <w:r w:rsidR="000A1EA6" w:rsidRPr="0009657A">
        <w:rPr>
          <w:rFonts w:ascii="Garamond" w:hAnsi="Garamond"/>
          <w:lang w:val="fr-FR"/>
        </w:rPr>
        <w:t xml:space="preserve"> frontière renvoie à une</w:t>
      </w:r>
      <w:r w:rsidR="00F5702D" w:rsidRPr="0009657A">
        <w:rPr>
          <w:rFonts w:ascii="Garamond" w:hAnsi="Garamond"/>
          <w:lang w:val="fr-FR"/>
        </w:rPr>
        <w:t xml:space="preserve"> coupure</w:t>
      </w:r>
      <w:r w:rsidR="00F5702D" w:rsidRPr="0009657A">
        <w:rPr>
          <w:rStyle w:val="Appelnotedebasdep"/>
          <w:rFonts w:ascii="Garamond" w:hAnsi="Garamond"/>
          <w:lang w:val="fr-FR"/>
        </w:rPr>
        <w:footnoteReference w:id="1"/>
      </w:r>
      <w:r w:rsidR="000A1EA6" w:rsidRPr="0009657A">
        <w:rPr>
          <w:rFonts w:ascii="Garamond" w:hAnsi="Garamond"/>
          <w:lang w:val="fr-FR"/>
        </w:rPr>
        <w:t xml:space="preserve"> </w:t>
      </w:r>
      <w:r w:rsidR="00A326EB" w:rsidRPr="0009657A">
        <w:rPr>
          <w:rFonts w:ascii="Garamond" w:hAnsi="Garamond"/>
          <w:lang w:val="fr-FR"/>
        </w:rPr>
        <w:t xml:space="preserve">entre </w:t>
      </w:r>
      <w:r w:rsidR="00686EE7" w:rsidRPr="0009657A">
        <w:rPr>
          <w:rFonts w:ascii="Garamond" w:hAnsi="Garamond"/>
          <w:lang w:val="fr-FR"/>
        </w:rPr>
        <w:t>mon</w:t>
      </w:r>
      <w:r w:rsidR="00A326EB" w:rsidRPr="0009657A">
        <w:rPr>
          <w:rFonts w:ascii="Garamond" w:hAnsi="Garamond"/>
          <w:lang w:val="fr-FR"/>
        </w:rPr>
        <w:t xml:space="preserve"> camp et le camp d</w:t>
      </w:r>
      <w:r w:rsidR="00071DAB" w:rsidRPr="0009657A">
        <w:rPr>
          <w:rFonts w:ascii="Garamond" w:hAnsi="Garamond"/>
          <w:lang w:val="fr-FR"/>
        </w:rPr>
        <w:t>’</w:t>
      </w:r>
      <w:r w:rsidR="00A326EB" w:rsidRPr="0009657A">
        <w:rPr>
          <w:rFonts w:ascii="Garamond" w:hAnsi="Garamond"/>
          <w:lang w:val="fr-FR"/>
        </w:rPr>
        <w:t xml:space="preserve">en face. </w:t>
      </w:r>
      <w:r w:rsidR="00344F72" w:rsidRPr="0009657A">
        <w:rPr>
          <w:rFonts w:ascii="Garamond" w:hAnsi="Garamond"/>
          <w:lang w:val="fr-FR"/>
        </w:rPr>
        <w:t>Notons aussi qu</w:t>
      </w:r>
      <w:r w:rsidR="00071DAB" w:rsidRPr="0009657A">
        <w:rPr>
          <w:rFonts w:ascii="Garamond" w:hAnsi="Garamond"/>
          <w:lang w:val="fr-FR"/>
        </w:rPr>
        <w:t>’</w:t>
      </w:r>
      <w:r w:rsidR="00344F72" w:rsidRPr="0009657A">
        <w:rPr>
          <w:rFonts w:ascii="Garamond" w:hAnsi="Garamond"/>
          <w:lang w:val="fr-FR"/>
        </w:rPr>
        <w:t>en anglais, l</w:t>
      </w:r>
      <w:r w:rsidR="00071DAB" w:rsidRPr="0009657A">
        <w:rPr>
          <w:rFonts w:ascii="Garamond" w:hAnsi="Garamond"/>
          <w:lang w:val="fr-FR"/>
        </w:rPr>
        <w:t>’</w:t>
      </w:r>
      <w:r w:rsidR="00344F72" w:rsidRPr="0009657A">
        <w:rPr>
          <w:rFonts w:ascii="Garamond" w:hAnsi="Garamond"/>
          <w:lang w:val="fr-FR"/>
        </w:rPr>
        <w:t xml:space="preserve">étranger se dit </w:t>
      </w:r>
      <w:proofErr w:type="spellStart"/>
      <w:r w:rsidR="00344F72" w:rsidRPr="0009657A">
        <w:rPr>
          <w:rFonts w:ascii="Garamond" w:hAnsi="Garamond"/>
          <w:i/>
          <w:lang w:val="fr-FR"/>
        </w:rPr>
        <w:t>foreigner</w:t>
      </w:r>
      <w:proofErr w:type="spellEnd"/>
      <w:r w:rsidR="00344F72" w:rsidRPr="0009657A">
        <w:rPr>
          <w:rFonts w:ascii="Garamond" w:hAnsi="Garamond"/>
          <w:lang w:val="fr-FR"/>
        </w:rPr>
        <w:t>, « celui de l</w:t>
      </w:r>
      <w:r w:rsidR="00071DAB" w:rsidRPr="0009657A">
        <w:rPr>
          <w:rFonts w:ascii="Garamond" w:hAnsi="Garamond"/>
          <w:lang w:val="fr-FR"/>
        </w:rPr>
        <w:t>’</w:t>
      </w:r>
      <w:r w:rsidR="00344F72" w:rsidRPr="0009657A">
        <w:rPr>
          <w:rFonts w:ascii="Garamond" w:hAnsi="Garamond"/>
          <w:lang w:val="fr-FR"/>
        </w:rPr>
        <w:t>extérieur », d</w:t>
      </w:r>
      <w:r w:rsidR="00071DAB" w:rsidRPr="0009657A">
        <w:rPr>
          <w:rFonts w:ascii="Garamond" w:hAnsi="Garamond"/>
          <w:lang w:val="fr-FR"/>
        </w:rPr>
        <w:t>’</w:t>
      </w:r>
      <w:r w:rsidR="00344F72" w:rsidRPr="0009657A">
        <w:rPr>
          <w:rFonts w:ascii="Garamond" w:hAnsi="Garamond"/>
          <w:lang w:val="fr-FR"/>
        </w:rPr>
        <w:t xml:space="preserve">un vieux français qui a donné forain. </w:t>
      </w:r>
      <w:proofErr w:type="spellStart"/>
      <w:r w:rsidR="00344F72" w:rsidRPr="0009657A">
        <w:rPr>
          <w:rFonts w:ascii="Garamond" w:hAnsi="Garamond"/>
          <w:i/>
          <w:lang w:val="fr-FR"/>
        </w:rPr>
        <w:t>Stranger</w:t>
      </w:r>
      <w:proofErr w:type="spellEnd"/>
      <w:r w:rsidR="00344F72" w:rsidRPr="0009657A">
        <w:rPr>
          <w:rFonts w:ascii="Garamond" w:hAnsi="Garamond"/>
          <w:lang w:val="fr-FR"/>
        </w:rPr>
        <w:t xml:space="preserve"> désigne l</w:t>
      </w:r>
      <w:r w:rsidR="00071DAB" w:rsidRPr="0009657A">
        <w:rPr>
          <w:rFonts w:ascii="Garamond" w:hAnsi="Garamond"/>
          <w:lang w:val="fr-FR"/>
        </w:rPr>
        <w:t>’</w:t>
      </w:r>
      <w:r w:rsidR="00344F72" w:rsidRPr="0009657A">
        <w:rPr>
          <w:rFonts w:ascii="Garamond" w:hAnsi="Garamond"/>
          <w:lang w:val="fr-FR"/>
        </w:rPr>
        <w:t xml:space="preserve">inconnu. </w:t>
      </w:r>
    </w:p>
    <w:p w:rsidR="00BB1DE8" w:rsidRPr="0009657A" w:rsidRDefault="00686EE7" w:rsidP="00836005">
      <w:pPr>
        <w:rPr>
          <w:rFonts w:ascii="Garamond" w:hAnsi="Garamond"/>
          <w:lang w:val="fr-FR"/>
        </w:rPr>
      </w:pPr>
      <w:r w:rsidRPr="0009657A">
        <w:rPr>
          <w:rFonts w:ascii="Garamond" w:hAnsi="Garamond"/>
          <w:lang w:val="fr-FR"/>
        </w:rPr>
        <w:t xml:space="preserve">Au </w:t>
      </w:r>
      <w:r w:rsidR="000A1EA6" w:rsidRPr="0009657A">
        <w:rPr>
          <w:rFonts w:ascii="Garamond" w:hAnsi="Garamond"/>
          <w:lang w:val="fr-FR"/>
        </w:rPr>
        <w:t xml:space="preserve">tennis et </w:t>
      </w:r>
      <w:r w:rsidRPr="0009657A">
        <w:rPr>
          <w:rFonts w:ascii="Garamond" w:hAnsi="Garamond"/>
          <w:lang w:val="fr-FR"/>
        </w:rPr>
        <w:t>au</w:t>
      </w:r>
      <w:r w:rsidR="000A1EA6" w:rsidRPr="0009657A">
        <w:rPr>
          <w:rFonts w:ascii="Garamond" w:hAnsi="Garamond"/>
          <w:lang w:val="fr-FR"/>
        </w:rPr>
        <w:t xml:space="preserve"> volley-ball, </w:t>
      </w:r>
      <w:r w:rsidR="00BB1DE8" w:rsidRPr="0009657A">
        <w:rPr>
          <w:rFonts w:ascii="Garamond" w:hAnsi="Garamond"/>
          <w:lang w:val="fr-FR"/>
        </w:rPr>
        <w:t>un filet</w:t>
      </w:r>
      <w:r w:rsidR="00AC751C" w:rsidRPr="0009657A">
        <w:rPr>
          <w:rFonts w:ascii="Garamond" w:hAnsi="Garamond"/>
          <w:lang w:val="fr-FR"/>
        </w:rPr>
        <w:t xml:space="preserve"> réglementaire</w:t>
      </w:r>
      <w:r w:rsidR="00BB1DE8" w:rsidRPr="0009657A">
        <w:rPr>
          <w:rFonts w:ascii="Garamond" w:hAnsi="Garamond"/>
          <w:lang w:val="fr-FR"/>
        </w:rPr>
        <w:t xml:space="preserve"> sépare </w:t>
      </w:r>
      <w:r w:rsidR="00E50CAC" w:rsidRPr="0009657A">
        <w:rPr>
          <w:rFonts w:ascii="Garamond" w:hAnsi="Garamond"/>
          <w:lang w:val="fr-FR"/>
        </w:rPr>
        <w:t xml:space="preserve">le </w:t>
      </w:r>
      <w:r w:rsidR="00BB1DE8" w:rsidRPr="0009657A">
        <w:rPr>
          <w:rFonts w:ascii="Garamond" w:hAnsi="Garamond"/>
          <w:lang w:val="fr-FR"/>
        </w:rPr>
        <w:t>terrain</w:t>
      </w:r>
      <w:r w:rsidR="00E50CAC" w:rsidRPr="0009657A">
        <w:rPr>
          <w:rFonts w:ascii="Garamond" w:hAnsi="Garamond"/>
          <w:lang w:val="fr-FR"/>
        </w:rPr>
        <w:t xml:space="preserve"> en deux</w:t>
      </w:r>
      <w:r w:rsidR="00BB1DE8" w:rsidRPr="0009657A">
        <w:rPr>
          <w:rFonts w:ascii="Garamond" w:hAnsi="Garamond"/>
          <w:lang w:val="fr-FR"/>
        </w:rPr>
        <w:t>. L</w:t>
      </w:r>
      <w:r w:rsidR="000A1EA6" w:rsidRPr="0009657A">
        <w:rPr>
          <w:rFonts w:ascii="Garamond" w:hAnsi="Garamond"/>
          <w:lang w:val="fr-FR"/>
        </w:rPr>
        <w:t xml:space="preserve">es montées au filet et les smashes </w:t>
      </w:r>
      <w:r w:rsidRPr="0009657A">
        <w:rPr>
          <w:rFonts w:ascii="Garamond" w:hAnsi="Garamond"/>
          <w:lang w:val="fr-FR"/>
        </w:rPr>
        <w:t>violents</w:t>
      </w:r>
      <w:r w:rsidR="000A1EA6" w:rsidRPr="0009657A">
        <w:rPr>
          <w:rFonts w:ascii="Garamond" w:hAnsi="Garamond"/>
          <w:lang w:val="fr-FR"/>
        </w:rPr>
        <w:t xml:space="preserve"> n</w:t>
      </w:r>
      <w:r w:rsidR="00071DAB" w:rsidRPr="0009657A">
        <w:rPr>
          <w:rFonts w:ascii="Garamond" w:hAnsi="Garamond"/>
          <w:lang w:val="fr-FR"/>
        </w:rPr>
        <w:t>’</w:t>
      </w:r>
      <w:r w:rsidR="000A1EA6" w:rsidRPr="0009657A">
        <w:rPr>
          <w:rFonts w:ascii="Garamond" w:hAnsi="Garamond"/>
          <w:lang w:val="fr-FR"/>
        </w:rPr>
        <w:t xml:space="preserve">empêchent </w:t>
      </w:r>
      <w:r w:rsidR="00F223E4" w:rsidRPr="0009657A">
        <w:rPr>
          <w:rFonts w:ascii="Garamond" w:hAnsi="Garamond"/>
          <w:lang w:val="fr-FR"/>
        </w:rPr>
        <w:t>pas</w:t>
      </w:r>
      <w:r w:rsidR="000A1EA6" w:rsidRPr="0009657A">
        <w:rPr>
          <w:rFonts w:ascii="Garamond" w:hAnsi="Garamond"/>
          <w:lang w:val="fr-FR"/>
        </w:rPr>
        <w:t xml:space="preserve"> les adversaires d</w:t>
      </w:r>
      <w:r w:rsidR="00071DAB" w:rsidRPr="0009657A">
        <w:rPr>
          <w:rFonts w:ascii="Garamond" w:hAnsi="Garamond"/>
          <w:lang w:val="fr-FR"/>
        </w:rPr>
        <w:t>’</w:t>
      </w:r>
      <w:r w:rsidR="000A1EA6" w:rsidRPr="0009657A">
        <w:rPr>
          <w:rFonts w:ascii="Garamond" w:hAnsi="Garamond"/>
          <w:lang w:val="fr-FR"/>
        </w:rPr>
        <w:t xml:space="preserve">une </w:t>
      </w:r>
      <w:r w:rsidR="00F223E4" w:rsidRPr="0009657A">
        <w:rPr>
          <w:rFonts w:ascii="Garamond" w:hAnsi="Garamond"/>
          <w:lang w:val="fr-FR"/>
        </w:rPr>
        <w:t>partie</w:t>
      </w:r>
      <w:r w:rsidR="000A1EA6" w:rsidRPr="0009657A">
        <w:rPr>
          <w:rFonts w:ascii="Garamond" w:hAnsi="Garamond"/>
          <w:lang w:val="fr-FR"/>
        </w:rPr>
        <w:t xml:space="preserve"> d</w:t>
      </w:r>
      <w:r w:rsidR="00071DAB" w:rsidRPr="0009657A">
        <w:rPr>
          <w:rFonts w:ascii="Garamond" w:hAnsi="Garamond"/>
          <w:lang w:val="fr-FR"/>
        </w:rPr>
        <w:t>’</w:t>
      </w:r>
      <w:r w:rsidR="000A1EA6" w:rsidRPr="0009657A">
        <w:rPr>
          <w:rFonts w:ascii="Garamond" w:hAnsi="Garamond"/>
          <w:lang w:val="fr-FR"/>
        </w:rPr>
        <w:t>être amis</w:t>
      </w:r>
      <w:r w:rsidR="00AC751C" w:rsidRPr="0009657A">
        <w:rPr>
          <w:rFonts w:ascii="Garamond" w:hAnsi="Garamond"/>
          <w:lang w:val="fr-FR"/>
        </w:rPr>
        <w:t>, sans déchirer les mailles</w:t>
      </w:r>
      <w:r w:rsidR="00BB1DE8" w:rsidRPr="0009657A">
        <w:rPr>
          <w:rFonts w:ascii="Garamond" w:hAnsi="Garamond"/>
          <w:lang w:val="fr-FR"/>
        </w:rPr>
        <w:t xml:space="preserve">. </w:t>
      </w:r>
      <w:r w:rsidR="00E50CAC" w:rsidRPr="0009657A">
        <w:rPr>
          <w:rFonts w:ascii="Garamond" w:hAnsi="Garamond"/>
          <w:lang w:val="fr-FR"/>
        </w:rPr>
        <w:t>Ce</w:t>
      </w:r>
      <w:r w:rsidR="00BB1DE8" w:rsidRPr="0009657A">
        <w:rPr>
          <w:rFonts w:ascii="Garamond" w:hAnsi="Garamond"/>
          <w:lang w:val="fr-FR"/>
        </w:rPr>
        <w:t xml:space="preserve"> n</w:t>
      </w:r>
      <w:r w:rsidR="00071DAB" w:rsidRPr="0009657A">
        <w:rPr>
          <w:rFonts w:ascii="Garamond" w:hAnsi="Garamond"/>
          <w:lang w:val="fr-FR"/>
        </w:rPr>
        <w:t>’</w:t>
      </w:r>
      <w:r w:rsidR="00BB1DE8" w:rsidRPr="0009657A">
        <w:rPr>
          <w:rFonts w:ascii="Garamond" w:hAnsi="Garamond"/>
          <w:lang w:val="fr-FR"/>
        </w:rPr>
        <w:t>est qu</w:t>
      </w:r>
      <w:r w:rsidR="00071DAB" w:rsidRPr="0009657A">
        <w:rPr>
          <w:rFonts w:ascii="Garamond" w:hAnsi="Garamond"/>
          <w:lang w:val="fr-FR"/>
        </w:rPr>
        <w:t>’</w:t>
      </w:r>
      <w:r w:rsidR="00BB1DE8" w:rsidRPr="0009657A">
        <w:rPr>
          <w:rFonts w:ascii="Garamond" w:hAnsi="Garamond"/>
          <w:lang w:val="fr-FR"/>
        </w:rPr>
        <w:t>un jeu.</w:t>
      </w:r>
      <w:r w:rsidR="00AC751C" w:rsidRPr="0009657A">
        <w:rPr>
          <w:rFonts w:ascii="Garamond" w:hAnsi="Garamond"/>
          <w:lang w:val="fr-FR"/>
        </w:rPr>
        <w:t xml:space="preserve"> Reste à comprendre pourquoi </w:t>
      </w:r>
      <w:r w:rsidR="00EF7386" w:rsidRPr="0009657A">
        <w:rPr>
          <w:rFonts w:ascii="Garamond" w:hAnsi="Garamond"/>
          <w:lang w:val="fr-FR"/>
        </w:rPr>
        <w:t>tant de</w:t>
      </w:r>
      <w:r w:rsidR="00AC751C" w:rsidRPr="0009657A">
        <w:rPr>
          <w:rFonts w:ascii="Garamond" w:hAnsi="Garamond"/>
          <w:lang w:val="fr-FR"/>
        </w:rPr>
        <w:t xml:space="preserve"> sports </w:t>
      </w:r>
      <w:r w:rsidR="00EF7386" w:rsidRPr="0009657A">
        <w:rPr>
          <w:rFonts w:ascii="Garamond" w:hAnsi="Garamond"/>
          <w:lang w:val="fr-FR"/>
        </w:rPr>
        <w:t>précieux</w:t>
      </w:r>
      <w:r w:rsidR="00AC751C" w:rsidRPr="0009657A">
        <w:rPr>
          <w:rFonts w:ascii="Garamond" w:hAnsi="Garamond"/>
          <w:lang w:val="fr-FR"/>
        </w:rPr>
        <w:t xml:space="preserve"> pour l</w:t>
      </w:r>
      <w:r w:rsidR="00071DAB" w:rsidRPr="0009657A">
        <w:rPr>
          <w:rFonts w:ascii="Garamond" w:hAnsi="Garamond"/>
          <w:lang w:val="fr-FR"/>
        </w:rPr>
        <w:t>’</w:t>
      </w:r>
      <w:r w:rsidR="00AC751C" w:rsidRPr="0009657A">
        <w:rPr>
          <w:rFonts w:ascii="Garamond" w:hAnsi="Garamond"/>
          <w:lang w:val="fr-FR"/>
        </w:rPr>
        <w:t xml:space="preserve">amitié entre les peuples </w:t>
      </w:r>
      <w:r w:rsidR="00EF212C" w:rsidRPr="0009657A">
        <w:rPr>
          <w:rFonts w:ascii="Garamond" w:hAnsi="Garamond"/>
          <w:lang w:val="fr-FR"/>
        </w:rPr>
        <w:t>nécessitent de saines joutes</w:t>
      </w:r>
      <w:r w:rsidR="00AC751C" w:rsidRPr="0009657A">
        <w:rPr>
          <w:rFonts w:ascii="Garamond" w:hAnsi="Garamond"/>
          <w:lang w:val="fr-FR"/>
        </w:rPr>
        <w:t xml:space="preserve"> sur des terrains </w:t>
      </w:r>
      <w:r w:rsidR="00467DE7" w:rsidRPr="0009657A">
        <w:rPr>
          <w:rFonts w:ascii="Garamond" w:hAnsi="Garamond"/>
          <w:lang w:val="fr-FR"/>
        </w:rPr>
        <w:t xml:space="preserve">aux bordures </w:t>
      </w:r>
      <w:r w:rsidR="00AC751C" w:rsidRPr="0009657A">
        <w:rPr>
          <w:rFonts w:ascii="Garamond" w:hAnsi="Garamond"/>
          <w:lang w:val="fr-FR"/>
        </w:rPr>
        <w:t>bien d</w:t>
      </w:r>
      <w:r w:rsidR="00467DE7" w:rsidRPr="0009657A">
        <w:rPr>
          <w:rFonts w:ascii="Garamond" w:hAnsi="Garamond"/>
          <w:lang w:val="fr-FR"/>
        </w:rPr>
        <w:t>éfinie</w:t>
      </w:r>
      <w:r w:rsidR="00AC751C" w:rsidRPr="0009657A">
        <w:rPr>
          <w:rFonts w:ascii="Garamond" w:hAnsi="Garamond"/>
          <w:lang w:val="fr-FR"/>
        </w:rPr>
        <w:t>s.</w:t>
      </w:r>
    </w:p>
    <w:p w:rsidR="00E76ADB" w:rsidRPr="0009657A" w:rsidRDefault="00BB1DE8" w:rsidP="00836005">
      <w:pPr>
        <w:rPr>
          <w:rFonts w:ascii="Garamond" w:hAnsi="Garamond"/>
          <w:lang w:val="fr-FR"/>
        </w:rPr>
      </w:pPr>
      <w:r w:rsidRPr="0009657A">
        <w:rPr>
          <w:rFonts w:ascii="Garamond" w:hAnsi="Garamond"/>
          <w:lang w:val="fr-FR"/>
        </w:rPr>
        <w:t xml:space="preserve">Le globe terrestre est </w:t>
      </w:r>
      <w:r w:rsidR="00F223E4" w:rsidRPr="0009657A">
        <w:rPr>
          <w:rFonts w:ascii="Garamond" w:hAnsi="Garamond"/>
          <w:lang w:val="fr-FR"/>
        </w:rPr>
        <w:t>d</w:t>
      </w:r>
      <w:r w:rsidR="00071DAB" w:rsidRPr="0009657A">
        <w:rPr>
          <w:rFonts w:ascii="Garamond" w:hAnsi="Garamond"/>
          <w:lang w:val="fr-FR"/>
        </w:rPr>
        <w:t>’</w:t>
      </w:r>
      <w:r w:rsidR="00F223E4" w:rsidRPr="0009657A">
        <w:rPr>
          <w:rFonts w:ascii="Garamond" w:hAnsi="Garamond"/>
          <w:lang w:val="fr-FR"/>
        </w:rPr>
        <w:t xml:space="preserve">un </w:t>
      </w:r>
      <w:r w:rsidR="00E50CAC" w:rsidRPr="0009657A">
        <w:rPr>
          <w:rFonts w:ascii="Garamond" w:hAnsi="Garamond"/>
          <w:lang w:val="fr-FR"/>
        </w:rPr>
        <w:t>découp</w:t>
      </w:r>
      <w:r w:rsidR="00F223E4" w:rsidRPr="0009657A">
        <w:rPr>
          <w:rFonts w:ascii="Garamond" w:hAnsi="Garamond"/>
          <w:lang w:val="fr-FR"/>
        </w:rPr>
        <w:t xml:space="preserve">age </w:t>
      </w:r>
      <w:r w:rsidRPr="0009657A">
        <w:rPr>
          <w:rFonts w:ascii="Garamond" w:hAnsi="Garamond"/>
          <w:lang w:val="fr-FR"/>
        </w:rPr>
        <w:t xml:space="preserve">bien plus complexe. </w:t>
      </w:r>
      <w:r w:rsidR="00EF7386" w:rsidRPr="0009657A">
        <w:rPr>
          <w:rFonts w:ascii="Garamond" w:hAnsi="Garamond"/>
          <w:lang w:val="fr-FR"/>
        </w:rPr>
        <w:t xml:space="preserve">En tout cas, </w:t>
      </w:r>
      <w:r w:rsidR="00F223E4" w:rsidRPr="0009657A">
        <w:rPr>
          <w:rFonts w:ascii="Garamond" w:hAnsi="Garamond"/>
          <w:lang w:val="fr-FR"/>
        </w:rPr>
        <w:t>ce n</w:t>
      </w:r>
      <w:r w:rsidR="00071DAB" w:rsidRPr="0009657A">
        <w:rPr>
          <w:rFonts w:ascii="Garamond" w:hAnsi="Garamond"/>
          <w:lang w:val="fr-FR"/>
        </w:rPr>
        <w:t>’</w:t>
      </w:r>
      <w:r w:rsidR="00F223E4" w:rsidRPr="0009657A">
        <w:rPr>
          <w:rFonts w:ascii="Garamond" w:hAnsi="Garamond"/>
          <w:lang w:val="fr-FR"/>
        </w:rPr>
        <w:t>est pas</w:t>
      </w:r>
      <w:r w:rsidR="00836005" w:rsidRPr="0009657A">
        <w:rPr>
          <w:rFonts w:ascii="Garamond" w:hAnsi="Garamond"/>
          <w:lang w:val="fr-FR"/>
        </w:rPr>
        <w:t xml:space="preserve"> un monde décousu, où des hordes humaines vagabondes se déplaceraient </w:t>
      </w:r>
      <w:r w:rsidR="0055454C">
        <w:rPr>
          <w:rFonts w:ascii="Garamond" w:hAnsi="Garamond"/>
          <w:lang w:val="fr-FR"/>
        </w:rPr>
        <w:t xml:space="preserve">à </w:t>
      </w:r>
      <w:r w:rsidR="00836005" w:rsidRPr="0009657A">
        <w:rPr>
          <w:rFonts w:ascii="Garamond" w:hAnsi="Garamond"/>
          <w:lang w:val="fr-FR"/>
        </w:rPr>
        <w:t>tou</w:t>
      </w:r>
      <w:r w:rsidR="0055454C">
        <w:rPr>
          <w:rFonts w:ascii="Garamond" w:hAnsi="Garamond"/>
          <w:lang w:val="fr-FR"/>
        </w:rPr>
        <w:t>t</w:t>
      </w:r>
      <w:r w:rsidR="00836005" w:rsidRPr="0009657A">
        <w:rPr>
          <w:rFonts w:ascii="Garamond" w:hAnsi="Garamond"/>
          <w:lang w:val="fr-FR"/>
        </w:rPr>
        <w:t xml:space="preserve"> </w:t>
      </w:r>
      <w:r w:rsidR="0055454C">
        <w:rPr>
          <w:rFonts w:ascii="Garamond" w:hAnsi="Garamond"/>
          <w:lang w:val="fr-FR"/>
        </w:rPr>
        <w:t>va</w:t>
      </w:r>
      <w:r w:rsidR="00630A35" w:rsidRPr="0009657A">
        <w:rPr>
          <w:rFonts w:ascii="Garamond" w:hAnsi="Garamond"/>
          <w:lang w:val="fr-FR"/>
        </w:rPr>
        <w:t xml:space="preserve">. </w:t>
      </w:r>
      <w:r w:rsidR="00E76ADB" w:rsidRPr="0009657A">
        <w:rPr>
          <w:rFonts w:ascii="Garamond" w:hAnsi="Garamond"/>
          <w:lang w:val="fr-FR"/>
        </w:rPr>
        <w:t xml:space="preserve">Même les espaces aériens et les eaux territoriales sont </w:t>
      </w:r>
      <w:r w:rsidR="005D4C70" w:rsidRPr="0009657A">
        <w:rPr>
          <w:rFonts w:ascii="Garamond" w:hAnsi="Garamond"/>
          <w:lang w:val="fr-FR"/>
        </w:rPr>
        <w:t>délimi</w:t>
      </w:r>
      <w:r w:rsidR="00E76ADB" w:rsidRPr="0009657A">
        <w:rPr>
          <w:rFonts w:ascii="Garamond" w:hAnsi="Garamond"/>
          <w:lang w:val="fr-FR"/>
        </w:rPr>
        <w:t xml:space="preserve">tés. </w:t>
      </w:r>
    </w:p>
    <w:p w:rsidR="000B065A" w:rsidRPr="0009657A" w:rsidRDefault="0096710E" w:rsidP="00836005">
      <w:pPr>
        <w:rPr>
          <w:rFonts w:ascii="Garamond" w:hAnsi="Garamond"/>
          <w:lang w:val="fr-FR"/>
        </w:rPr>
      </w:pPr>
      <w:r w:rsidRPr="0009657A">
        <w:rPr>
          <w:rFonts w:ascii="Garamond" w:hAnsi="Garamond"/>
          <w:lang w:val="fr-FR"/>
        </w:rPr>
        <w:t>Nous vivons dans un patchwork</w:t>
      </w:r>
      <w:r w:rsidR="00467DE7" w:rsidRPr="0009657A">
        <w:rPr>
          <w:rFonts w:ascii="Garamond" w:hAnsi="Garamond"/>
          <w:lang w:val="fr-FR"/>
        </w:rPr>
        <w:t xml:space="preserve"> de </w:t>
      </w:r>
      <w:r w:rsidR="00EF212C" w:rsidRPr="0009657A">
        <w:rPr>
          <w:rFonts w:ascii="Garamond" w:hAnsi="Garamond"/>
          <w:lang w:val="fr-FR"/>
        </w:rPr>
        <w:t>pays découpé</w:t>
      </w:r>
      <w:r w:rsidR="00467DE7" w:rsidRPr="0009657A">
        <w:rPr>
          <w:rFonts w:ascii="Garamond" w:hAnsi="Garamond"/>
          <w:lang w:val="fr-FR"/>
        </w:rPr>
        <w:t>s sur les terres émergées. L</w:t>
      </w:r>
      <w:r w:rsidRPr="0009657A">
        <w:rPr>
          <w:rFonts w:ascii="Garamond" w:hAnsi="Garamond"/>
          <w:lang w:val="fr-FR"/>
        </w:rPr>
        <w:t>es limites entre les tissu</w:t>
      </w:r>
      <w:r w:rsidR="000B065A" w:rsidRPr="0009657A">
        <w:rPr>
          <w:rFonts w:ascii="Garamond" w:hAnsi="Garamond"/>
          <w:lang w:val="fr-FR"/>
        </w:rPr>
        <w:t>s</w:t>
      </w:r>
      <w:r w:rsidRPr="0009657A">
        <w:rPr>
          <w:rFonts w:ascii="Garamond" w:hAnsi="Garamond"/>
          <w:lang w:val="fr-FR"/>
        </w:rPr>
        <w:t xml:space="preserve"> sont parfois de belles coutures imperceptibles. </w:t>
      </w:r>
      <w:r w:rsidR="007A1A5F" w:rsidRPr="0009657A">
        <w:rPr>
          <w:rFonts w:ascii="Garamond" w:hAnsi="Garamond"/>
          <w:lang w:val="fr-FR"/>
        </w:rPr>
        <w:t>Ailleurs</w:t>
      </w:r>
      <w:r w:rsidR="00D251E9" w:rsidRPr="0009657A">
        <w:rPr>
          <w:rFonts w:ascii="Garamond" w:hAnsi="Garamond"/>
          <w:lang w:val="fr-FR"/>
        </w:rPr>
        <w:t>, l</w:t>
      </w:r>
      <w:r w:rsidRPr="0009657A">
        <w:rPr>
          <w:rFonts w:ascii="Garamond" w:hAnsi="Garamond"/>
          <w:lang w:val="fr-FR"/>
        </w:rPr>
        <w:t>e tissu</w:t>
      </w:r>
      <w:r w:rsidR="000B065A" w:rsidRPr="0009657A">
        <w:rPr>
          <w:rFonts w:ascii="Garamond" w:hAnsi="Garamond"/>
          <w:lang w:val="fr-FR"/>
        </w:rPr>
        <w:t xml:space="preserve"> </w:t>
      </w:r>
      <w:r w:rsidR="00E76ADB" w:rsidRPr="0009657A">
        <w:rPr>
          <w:rFonts w:ascii="Garamond" w:hAnsi="Garamond"/>
          <w:lang w:val="fr-FR"/>
        </w:rPr>
        <w:t>est</w:t>
      </w:r>
      <w:r w:rsidRPr="0009657A">
        <w:rPr>
          <w:rFonts w:ascii="Garamond" w:hAnsi="Garamond"/>
          <w:lang w:val="fr-FR"/>
        </w:rPr>
        <w:t xml:space="preserve"> déchiré. </w:t>
      </w:r>
      <w:r w:rsidR="000B065A" w:rsidRPr="0009657A">
        <w:rPr>
          <w:rFonts w:ascii="Garamond" w:hAnsi="Garamond"/>
          <w:lang w:val="fr-FR"/>
        </w:rPr>
        <w:t>Sur ces laides coupures</w:t>
      </w:r>
      <w:r w:rsidR="00D251E9" w:rsidRPr="0009657A">
        <w:rPr>
          <w:rFonts w:ascii="Garamond" w:hAnsi="Garamond"/>
          <w:lang w:val="fr-FR"/>
        </w:rPr>
        <w:t>,</w:t>
      </w:r>
      <w:r w:rsidR="000B065A" w:rsidRPr="0009657A">
        <w:rPr>
          <w:rFonts w:ascii="Garamond" w:hAnsi="Garamond"/>
          <w:lang w:val="fr-FR"/>
        </w:rPr>
        <w:t xml:space="preserve"> </w:t>
      </w:r>
      <w:r w:rsidR="00EF212C" w:rsidRPr="0009657A">
        <w:rPr>
          <w:rFonts w:ascii="Garamond" w:hAnsi="Garamond"/>
          <w:lang w:val="fr-FR"/>
        </w:rPr>
        <w:t xml:space="preserve">courent des </w:t>
      </w:r>
      <w:r w:rsidRPr="0009657A">
        <w:rPr>
          <w:rFonts w:ascii="Garamond" w:hAnsi="Garamond"/>
          <w:lang w:val="fr-FR"/>
        </w:rPr>
        <w:t>barbelé</w:t>
      </w:r>
      <w:r w:rsidR="00EF212C" w:rsidRPr="0009657A">
        <w:rPr>
          <w:rFonts w:ascii="Garamond" w:hAnsi="Garamond"/>
          <w:lang w:val="fr-FR"/>
        </w:rPr>
        <w:t>s souvent tâchés de</w:t>
      </w:r>
      <w:r w:rsidR="000B065A" w:rsidRPr="0009657A">
        <w:rPr>
          <w:rFonts w:ascii="Garamond" w:hAnsi="Garamond"/>
          <w:lang w:val="fr-FR"/>
        </w:rPr>
        <w:t xml:space="preserve"> sang. </w:t>
      </w:r>
      <w:r w:rsidR="002B77F9" w:rsidRPr="0009657A">
        <w:rPr>
          <w:rFonts w:ascii="Garamond" w:hAnsi="Garamond"/>
          <w:lang w:val="fr-FR"/>
        </w:rPr>
        <w:t>L</w:t>
      </w:r>
      <w:r w:rsidR="000B065A" w:rsidRPr="0009657A">
        <w:rPr>
          <w:rFonts w:ascii="Garamond" w:hAnsi="Garamond"/>
          <w:lang w:val="fr-FR"/>
        </w:rPr>
        <w:t>e</w:t>
      </w:r>
      <w:r w:rsidR="002B77F9" w:rsidRPr="0009657A">
        <w:rPr>
          <w:rFonts w:ascii="Garamond" w:hAnsi="Garamond"/>
          <w:lang w:val="fr-FR"/>
        </w:rPr>
        <w:t xml:space="preserve"> </w:t>
      </w:r>
      <w:r w:rsidR="000B065A" w:rsidRPr="0009657A">
        <w:rPr>
          <w:rFonts w:ascii="Garamond" w:hAnsi="Garamond"/>
          <w:lang w:val="fr-FR"/>
        </w:rPr>
        <w:t>vêtement que porte l</w:t>
      </w:r>
      <w:r w:rsidR="00071DAB" w:rsidRPr="0009657A">
        <w:rPr>
          <w:rFonts w:ascii="Garamond" w:hAnsi="Garamond"/>
          <w:lang w:val="fr-FR"/>
        </w:rPr>
        <w:t>’</w:t>
      </w:r>
      <w:r w:rsidR="000B065A" w:rsidRPr="0009657A">
        <w:rPr>
          <w:rFonts w:ascii="Garamond" w:hAnsi="Garamond"/>
          <w:lang w:val="fr-FR"/>
        </w:rPr>
        <w:t>humanit</w:t>
      </w:r>
      <w:r w:rsidR="00F223E4" w:rsidRPr="0009657A">
        <w:rPr>
          <w:rFonts w:ascii="Garamond" w:hAnsi="Garamond"/>
          <w:lang w:val="fr-FR"/>
        </w:rPr>
        <w:t xml:space="preserve">é </w:t>
      </w:r>
      <w:r w:rsidR="002B77F9" w:rsidRPr="0009657A">
        <w:rPr>
          <w:rFonts w:ascii="Garamond" w:hAnsi="Garamond"/>
          <w:lang w:val="fr-FR"/>
        </w:rPr>
        <w:t>est un assortiment de haute couture et de</w:t>
      </w:r>
      <w:r w:rsidR="00F223E4" w:rsidRPr="0009657A">
        <w:rPr>
          <w:rFonts w:ascii="Garamond" w:hAnsi="Garamond"/>
          <w:lang w:val="fr-FR"/>
        </w:rPr>
        <w:t xml:space="preserve"> haillon. L</w:t>
      </w:r>
      <w:r w:rsidR="000B065A" w:rsidRPr="0009657A">
        <w:rPr>
          <w:rFonts w:ascii="Garamond" w:hAnsi="Garamond"/>
          <w:lang w:val="fr-FR"/>
        </w:rPr>
        <w:t xml:space="preserve">a peau qui semble saine ne peut ignorer les parties </w:t>
      </w:r>
      <w:r w:rsidR="00EF212C" w:rsidRPr="0009657A">
        <w:rPr>
          <w:rFonts w:ascii="Garamond" w:hAnsi="Garamond"/>
          <w:lang w:val="fr-FR"/>
        </w:rPr>
        <w:t>sanguinolentes</w:t>
      </w:r>
      <w:r w:rsidR="000B065A" w:rsidRPr="0009657A">
        <w:rPr>
          <w:rFonts w:ascii="Garamond" w:hAnsi="Garamond"/>
          <w:lang w:val="fr-FR"/>
        </w:rPr>
        <w:t xml:space="preserve">. </w:t>
      </w:r>
      <w:r w:rsidR="007F4B29" w:rsidRPr="0009657A">
        <w:rPr>
          <w:rFonts w:ascii="Garamond" w:hAnsi="Garamond"/>
          <w:lang w:val="fr-FR"/>
        </w:rPr>
        <w:t>Ce n</w:t>
      </w:r>
      <w:r w:rsidR="00071DAB" w:rsidRPr="0009657A">
        <w:rPr>
          <w:rFonts w:ascii="Garamond" w:hAnsi="Garamond"/>
          <w:lang w:val="fr-FR"/>
        </w:rPr>
        <w:t>’</w:t>
      </w:r>
      <w:r w:rsidR="007F4B29" w:rsidRPr="0009657A">
        <w:rPr>
          <w:rFonts w:ascii="Garamond" w:hAnsi="Garamond"/>
          <w:lang w:val="fr-FR"/>
        </w:rPr>
        <w:t>est pas le vêtement qui a lacéré</w:t>
      </w:r>
      <w:r w:rsidR="00071D22" w:rsidRPr="0009657A">
        <w:rPr>
          <w:rFonts w:ascii="Garamond" w:hAnsi="Garamond"/>
          <w:lang w:val="fr-FR"/>
        </w:rPr>
        <w:t xml:space="preserve"> l</w:t>
      </w:r>
      <w:r w:rsidR="00071DAB" w:rsidRPr="0009657A">
        <w:rPr>
          <w:rFonts w:ascii="Garamond" w:hAnsi="Garamond"/>
          <w:lang w:val="fr-FR"/>
        </w:rPr>
        <w:t>’</w:t>
      </w:r>
      <w:r w:rsidR="00071D22" w:rsidRPr="0009657A">
        <w:rPr>
          <w:rFonts w:ascii="Garamond" w:hAnsi="Garamond"/>
          <w:lang w:val="fr-FR"/>
        </w:rPr>
        <w:t>épiderme</w:t>
      </w:r>
      <w:r w:rsidR="00EF7386" w:rsidRPr="0009657A">
        <w:rPr>
          <w:rFonts w:ascii="Garamond" w:hAnsi="Garamond"/>
          <w:lang w:val="fr-FR"/>
        </w:rPr>
        <w:t>. U</w:t>
      </w:r>
      <w:r w:rsidR="00071D22" w:rsidRPr="0009657A">
        <w:rPr>
          <w:rFonts w:ascii="Garamond" w:hAnsi="Garamond"/>
          <w:lang w:val="fr-FR"/>
        </w:rPr>
        <w:t>n jeu violent et sans règles a endommagé le corps et le vêtement en plusieurs endroits.</w:t>
      </w:r>
      <w:r w:rsidR="0052445F" w:rsidRPr="0009657A">
        <w:rPr>
          <w:rFonts w:ascii="Garamond" w:hAnsi="Garamond"/>
          <w:lang w:val="fr-FR"/>
        </w:rPr>
        <w:t xml:space="preserve"> </w:t>
      </w:r>
    </w:p>
    <w:p w:rsidR="00D251E9" w:rsidRPr="0009657A" w:rsidRDefault="00792E23" w:rsidP="00D251E9">
      <w:pPr>
        <w:rPr>
          <w:rFonts w:ascii="Garamond" w:hAnsi="Garamond"/>
          <w:lang w:val="fr-FR"/>
        </w:rPr>
      </w:pPr>
      <w:r w:rsidRPr="0009657A">
        <w:rPr>
          <w:rFonts w:ascii="Garamond" w:hAnsi="Garamond"/>
          <w:lang w:val="fr-FR"/>
        </w:rPr>
        <w:t>L</w:t>
      </w:r>
      <w:r w:rsidR="00071DAB" w:rsidRPr="0009657A">
        <w:rPr>
          <w:rFonts w:ascii="Garamond" w:hAnsi="Garamond"/>
          <w:lang w:val="fr-FR"/>
        </w:rPr>
        <w:t>’</w:t>
      </w:r>
      <w:r w:rsidRPr="0009657A">
        <w:rPr>
          <w:rFonts w:ascii="Garamond" w:hAnsi="Garamond"/>
          <w:lang w:val="fr-FR"/>
        </w:rPr>
        <w:t xml:space="preserve">humanité, qui </w:t>
      </w:r>
      <w:r w:rsidR="000B065A" w:rsidRPr="0009657A">
        <w:rPr>
          <w:rFonts w:ascii="Garamond" w:hAnsi="Garamond"/>
          <w:lang w:val="fr-FR"/>
        </w:rPr>
        <w:t>aimerait se sentir plus libre de ses mouvements dans un vêtement plus sûr</w:t>
      </w:r>
      <w:r w:rsidRPr="0009657A">
        <w:rPr>
          <w:rFonts w:ascii="Garamond" w:hAnsi="Garamond"/>
          <w:lang w:val="fr-FR"/>
        </w:rPr>
        <w:t>, songe parfois à</w:t>
      </w:r>
      <w:r w:rsidR="000B065A" w:rsidRPr="0009657A">
        <w:rPr>
          <w:rFonts w:ascii="Garamond" w:hAnsi="Garamond"/>
          <w:lang w:val="fr-FR"/>
        </w:rPr>
        <w:t xml:space="preserve"> changer de tailleur. </w:t>
      </w:r>
      <w:r w:rsidR="007A1A5F" w:rsidRPr="0009657A">
        <w:rPr>
          <w:rFonts w:ascii="Garamond" w:hAnsi="Garamond"/>
          <w:lang w:val="fr-FR"/>
        </w:rPr>
        <w:t>Mais sans rectifie</w:t>
      </w:r>
      <w:r w:rsidRPr="0009657A">
        <w:rPr>
          <w:rFonts w:ascii="Garamond" w:hAnsi="Garamond"/>
          <w:lang w:val="fr-FR"/>
        </w:rPr>
        <w:t>r</w:t>
      </w:r>
      <w:r w:rsidR="000B065A" w:rsidRPr="0009657A">
        <w:rPr>
          <w:rFonts w:ascii="Garamond" w:hAnsi="Garamond"/>
          <w:lang w:val="fr-FR"/>
        </w:rPr>
        <w:t xml:space="preserve"> son comportement</w:t>
      </w:r>
      <w:r w:rsidR="007A1A5F" w:rsidRPr="0009657A">
        <w:rPr>
          <w:rFonts w:ascii="Garamond" w:hAnsi="Garamond"/>
          <w:lang w:val="fr-FR"/>
        </w:rPr>
        <w:t xml:space="preserve">, </w:t>
      </w:r>
      <w:r w:rsidRPr="0009657A">
        <w:rPr>
          <w:rFonts w:ascii="Garamond" w:hAnsi="Garamond"/>
          <w:lang w:val="fr-FR"/>
        </w:rPr>
        <w:t>e</w:t>
      </w:r>
      <w:r w:rsidR="000B065A" w:rsidRPr="0009657A">
        <w:rPr>
          <w:rFonts w:ascii="Garamond" w:hAnsi="Garamond"/>
          <w:lang w:val="fr-FR"/>
        </w:rPr>
        <w:t xml:space="preserve">lle déchirera </w:t>
      </w:r>
      <w:r w:rsidR="00EF7386" w:rsidRPr="0009657A">
        <w:rPr>
          <w:rFonts w:ascii="Garamond" w:hAnsi="Garamond"/>
          <w:lang w:val="fr-FR"/>
        </w:rPr>
        <w:t>d</w:t>
      </w:r>
      <w:r w:rsidR="00071DAB" w:rsidRPr="0009657A">
        <w:rPr>
          <w:rFonts w:ascii="Garamond" w:hAnsi="Garamond"/>
          <w:lang w:val="fr-FR"/>
        </w:rPr>
        <w:t>’</w:t>
      </w:r>
      <w:r w:rsidR="00EF7386" w:rsidRPr="0009657A">
        <w:rPr>
          <w:rFonts w:ascii="Garamond" w:hAnsi="Garamond"/>
          <w:lang w:val="fr-FR"/>
        </w:rPr>
        <w:t xml:space="preserve">autres </w:t>
      </w:r>
      <w:r w:rsidR="000B065A" w:rsidRPr="0009657A">
        <w:rPr>
          <w:rFonts w:ascii="Garamond" w:hAnsi="Garamond"/>
          <w:lang w:val="fr-FR"/>
        </w:rPr>
        <w:t>habits.</w:t>
      </w:r>
    </w:p>
    <w:p w:rsidR="00D251E9" w:rsidRPr="0009657A" w:rsidRDefault="002B77F9" w:rsidP="00D251E9">
      <w:pPr>
        <w:rPr>
          <w:rFonts w:ascii="Garamond" w:hAnsi="Garamond"/>
          <w:lang w:val="fr-FR"/>
        </w:rPr>
      </w:pPr>
      <w:r w:rsidRPr="0009657A">
        <w:rPr>
          <w:rFonts w:ascii="Garamond" w:hAnsi="Garamond"/>
          <w:lang w:val="fr-FR"/>
        </w:rPr>
        <w:t>C</w:t>
      </w:r>
      <w:r w:rsidR="00D251E9" w:rsidRPr="0009657A">
        <w:rPr>
          <w:rFonts w:ascii="Garamond" w:hAnsi="Garamond"/>
          <w:lang w:val="fr-FR"/>
        </w:rPr>
        <w:t xml:space="preserve">omment </w:t>
      </w:r>
      <w:r w:rsidRPr="0009657A">
        <w:rPr>
          <w:rFonts w:ascii="Garamond" w:hAnsi="Garamond"/>
          <w:lang w:val="fr-FR"/>
        </w:rPr>
        <w:t>sont apparues ces coutures et ces coupures ?</w:t>
      </w:r>
      <w:r w:rsidR="0009657A">
        <w:rPr>
          <w:rFonts w:ascii="Garamond" w:hAnsi="Garamond"/>
          <w:lang w:val="fr-FR"/>
        </w:rPr>
        <w:t xml:space="preserve"> Le</w:t>
      </w:r>
      <w:r w:rsidR="00D251E9" w:rsidRPr="0009657A">
        <w:rPr>
          <w:rFonts w:ascii="Garamond" w:hAnsi="Garamond"/>
          <w:lang w:val="fr-FR"/>
        </w:rPr>
        <w:t xml:space="preserve"> diagnostic des sciences humaines</w:t>
      </w:r>
      <w:r w:rsidR="00686EE7" w:rsidRPr="0009657A">
        <w:rPr>
          <w:rFonts w:ascii="Garamond" w:hAnsi="Garamond"/>
          <w:lang w:val="fr-FR"/>
        </w:rPr>
        <w:t xml:space="preserve"> est utile</w:t>
      </w:r>
      <w:r w:rsidR="00D251E9" w:rsidRPr="0009657A">
        <w:rPr>
          <w:rFonts w:ascii="Garamond" w:hAnsi="Garamond"/>
          <w:lang w:val="fr-FR"/>
        </w:rPr>
        <w:t xml:space="preserve">. </w:t>
      </w:r>
      <w:r w:rsidR="00EF7386" w:rsidRPr="0009657A">
        <w:rPr>
          <w:rFonts w:ascii="Garamond" w:hAnsi="Garamond"/>
          <w:lang w:val="fr-FR"/>
        </w:rPr>
        <w:t>Mais l</w:t>
      </w:r>
      <w:r w:rsidR="00D251E9" w:rsidRPr="0009657A">
        <w:rPr>
          <w:rFonts w:ascii="Garamond" w:hAnsi="Garamond"/>
          <w:lang w:val="fr-FR"/>
        </w:rPr>
        <w:t xml:space="preserve">es maladies comportementales ne relèvent pas uniquement de la médecine. </w:t>
      </w:r>
      <w:r w:rsidR="00792E23" w:rsidRPr="0009657A">
        <w:rPr>
          <w:rFonts w:ascii="Garamond" w:hAnsi="Garamond"/>
          <w:lang w:val="fr-FR"/>
        </w:rPr>
        <w:t xml:space="preserve">De  saines passions guérissent mieux </w:t>
      </w:r>
      <w:r w:rsidR="00D251E9" w:rsidRPr="0009657A">
        <w:rPr>
          <w:rFonts w:ascii="Garamond" w:hAnsi="Garamond"/>
          <w:lang w:val="fr-FR"/>
        </w:rPr>
        <w:t xml:space="preserve">une addiction </w:t>
      </w:r>
      <w:r w:rsidR="00792E23" w:rsidRPr="0009657A">
        <w:rPr>
          <w:rFonts w:ascii="Garamond" w:hAnsi="Garamond"/>
          <w:lang w:val="fr-FR"/>
        </w:rPr>
        <w:t>que</w:t>
      </w:r>
      <w:r w:rsidR="00D251E9" w:rsidRPr="0009657A">
        <w:rPr>
          <w:rFonts w:ascii="Garamond" w:hAnsi="Garamond"/>
          <w:lang w:val="fr-FR"/>
        </w:rPr>
        <w:t xml:space="preserve"> des produits de substitution ou </w:t>
      </w:r>
      <w:r w:rsidR="00792E23" w:rsidRPr="0009657A">
        <w:rPr>
          <w:rFonts w:ascii="Garamond" w:hAnsi="Garamond"/>
          <w:lang w:val="fr-FR"/>
        </w:rPr>
        <w:t>l</w:t>
      </w:r>
      <w:r w:rsidR="00071DAB" w:rsidRPr="0009657A">
        <w:rPr>
          <w:rFonts w:ascii="Garamond" w:hAnsi="Garamond"/>
          <w:lang w:val="fr-FR"/>
        </w:rPr>
        <w:t>’</w:t>
      </w:r>
      <w:r w:rsidR="00792E23" w:rsidRPr="0009657A">
        <w:rPr>
          <w:rFonts w:ascii="Garamond" w:hAnsi="Garamond"/>
          <w:lang w:val="fr-FR"/>
        </w:rPr>
        <w:t>abstinence</w:t>
      </w:r>
      <w:r w:rsidR="00D251E9" w:rsidRPr="0009657A">
        <w:rPr>
          <w:rFonts w:ascii="Garamond" w:hAnsi="Garamond"/>
          <w:lang w:val="fr-FR"/>
        </w:rPr>
        <w:t xml:space="preserve"> </w:t>
      </w:r>
      <w:r w:rsidR="00792E23" w:rsidRPr="0009657A">
        <w:rPr>
          <w:rFonts w:ascii="Garamond" w:hAnsi="Garamond"/>
          <w:lang w:val="fr-FR"/>
        </w:rPr>
        <w:t>absolue</w:t>
      </w:r>
      <w:r w:rsidR="00D251E9" w:rsidRPr="0009657A">
        <w:rPr>
          <w:rFonts w:ascii="Garamond" w:hAnsi="Garamond"/>
          <w:lang w:val="fr-FR"/>
        </w:rPr>
        <w:t>. L</w:t>
      </w:r>
      <w:r w:rsidR="00071DAB" w:rsidRPr="0009657A">
        <w:rPr>
          <w:rFonts w:ascii="Garamond" w:hAnsi="Garamond"/>
          <w:lang w:val="fr-FR"/>
        </w:rPr>
        <w:t>’</w:t>
      </w:r>
      <w:r w:rsidR="00D251E9" w:rsidRPr="0009657A">
        <w:rPr>
          <w:rFonts w:ascii="Garamond" w:hAnsi="Garamond"/>
          <w:lang w:val="fr-FR"/>
        </w:rPr>
        <w:t xml:space="preserve">humanité ne guérira pas de ses frontières pathologiques en lui substituant des frontières moins </w:t>
      </w:r>
      <w:r w:rsidR="00792E23" w:rsidRPr="0009657A">
        <w:rPr>
          <w:rFonts w:ascii="Garamond" w:hAnsi="Garamond"/>
          <w:lang w:val="fr-FR"/>
        </w:rPr>
        <w:t>pénible</w:t>
      </w:r>
      <w:r w:rsidR="00D251E9" w:rsidRPr="0009657A">
        <w:rPr>
          <w:rFonts w:ascii="Garamond" w:hAnsi="Garamond"/>
          <w:lang w:val="fr-FR"/>
        </w:rPr>
        <w:t xml:space="preserve">s mais aussi artificielles, ni en allant vers </w:t>
      </w:r>
      <w:r w:rsidR="00792E23" w:rsidRPr="0009657A">
        <w:rPr>
          <w:rFonts w:ascii="Garamond" w:hAnsi="Garamond"/>
          <w:lang w:val="fr-FR"/>
        </w:rPr>
        <w:t>l</w:t>
      </w:r>
      <w:r w:rsidR="00071DAB" w:rsidRPr="0009657A">
        <w:rPr>
          <w:rFonts w:ascii="Garamond" w:hAnsi="Garamond"/>
          <w:lang w:val="fr-FR"/>
        </w:rPr>
        <w:t>’</w:t>
      </w:r>
      <w:r w:rsidR="00792E23" w:rsidRPr="0009657A">
        <w:rPr>
          <w:rFonts w:ascii="Garamond" w:hAnsi="Garamond"/>
          <w:lang w:val="fr-FR"/>
        </w:rPr>
        <w:t>u</w:t>
      </w:r>
      <w:r w:rsidR="00D251E9" w:rsidRPr="0009657A">
        <w:rPr>
          <w:rFonts w:ascii="Garamond" w:hAnsi="Garamond"/>
          <w:lang w:val="fr-FR"/>
        </w:rPr>
        <w:t>topique « sans frontière ».</w:t>
      </w:r>
      <w:r w:rsidR="00686EE7" w:rsidRPr="0009657A">
        <w:rPr>
          <w:rFonts w:ascii="Garamond" w:hAnsi="Garamond"/>
          <w:lang w:val="fr-FR"/>
        </w:rPr>
        <w:t xml:space="preserve"> Une humanité plus libre et plus sûr</w:t>
      </w:r>
      <w:r w:rsidR="00EF7386" w:rsidRPr="0009657A">
        <w:rPr>
          <w:rFonts w:ascii="Garamond" w:hAnsi="Garamond"/>
          <w:lang w:val="fr-FR"/>
        </w:rPr>
        <w:t>e</w:t>
      </w:r>
      <w:r w:rsidR="00686EE7" w:rsidRPr="0009657A">
        <w:rPr>
          <w:rFonts w:ascii="Garamond" w:hAnsi="Garamond"/>
          <w:lang w:val="fr-FR"/>
        </w:rPr>
        <w:t xml:space="preserve"> de ses gestes, saura trouver la tenue adéquate et en préserver l</w:t>
      </w:r>
      <w:r w:rsidR="00071DAB" w:rsidRPr="0009657A">
        <w:rPr>
          <w:rFonts w:ascii="Garamond" w:hAnsi="Garamond"/>
          <w:lang w:val="fr-FR"/>
        </w:rPr>
        <w:t>’</w:t>
      </w:r>
      <w:r w:rsidR="00686EE7" w:rsidRPr="0009657A">
        <w:rPr>
          <w:rFonts w:ascii="Garamond" w:hAnsi="Garamond"/>
          <w:lang w:val="fr-FR"/>
        </w:rPr>
        <w:t>intégrité</w:t>
      </w:r>
      <w:r w:rsidR="00E76ADB" w:rsidRPr="0009657A">
        <w:rPr>
          <w:rFonts w:ascii="Garamond" w:hAnsi="Garamond"/>
          <w:lang w:val="fr-FR"/>
        </w:rPr>
        <w:t>.</w:t>
      </w:r>
      <w:r w:rsidR="0009657A">
        <w:rPr>
          <w:rFonts w:ascii="Garamond" w:hAnsi="Garamond"/>
          <w:lang w:val="fr-FR"/>
        </w:rPr>
        <w:t xml:space="preserve"> C’est pourquoi </w:t>
      </w:r>
      <w:r w:rsidR="0055454C">
        <w:rPr>
          <w:rFonts w:ascii="Garamond" w:hAnsi="Garamond"/>
          <w:lang w:val="fr-FR"/>
        </w:rPr>
        <w:t>nous allons parler de l’apport d</w:t>
      </w:r>
      <w:r w:rsidR="0009657A">
        <w:rPr>
          <w:rFonts w:ascii="Garamond" w:hAnsi="Garamond"/>
          <w:lang w:val="fr-FR"/>
        </w:rPr>
        <w:t xml:space="preserve">es sciences humaines </w:t>
      </w:r>
      <w:r w:rsidR="0055454C">
        <w:rPr>
          <w:rFonts w:ascii="Garamond" w:hAnsi="Garamond"/>
          <w:lang w:val="fr-FR"/>
        </w:rPr>
        <w:t>mais pas seulement. Viendra ensuite l’</w:t>
      </w:r>
      <w:r w:rsidR="0009657A">
        <w:rPr>
          <w:rFonts w:ascii="Garamond" w:hAnsi="Garamond"/>
          <w:lang w:val="fr-FR"/>
        </w:rPr>
        <w:t>éclairage de la métaphy</w:t>
      </w:r>
      <w:r w:rsidR="0055454C">
        <w:rPr>
          <w:rFonts w:ascii="Garamond" w:hAnsi="Garamond"/>
          <w:lang w:val="fr-FR"/>
        </w:rPr>
        <w:t>s</w:t>
      </w:r>
      <w:r w:rsidR="0009657A">
        <w:rPr>
          <w:rFonts w:ascii="Garamond" w:hAnsi="Garamond"/>
          <w:lang w:val="fr-FR"/>
        </w:rPr>
        <w:t xml:space="preserve">ique, de l’ontologie, de l’approche existentialiste et personnaliste, et de l’éthique. </w:t>
      </w:r>
    </w:p>
    <w:p w:rsidR="0036287F" w:rsidRPr="0036287F" w:rsidRDefault="0036287F" w:rsidP="0036287F">
      <w:pPr>
        <w:rPr>
          <w:i/>
          <w:color w:val="FF0000"/>
          <w:shd w:val="clear" w:color="auto" w:fill="FFFFFF"/>
          <w:lang w:val="fr-FR"/>
        </w:rPr>
      </w:pPr>
      <w:r w:rsidRPr="0036287F">
        <w:rPr>
          <w:rStyle w:val="Accentuation"/>
          <w:rFonts w:ascii="Garamond" w:hAnsi="Garamond" w:cs="Arial"/>
          <w:b/>
          <w:bCs/>
          <w:i w:val="0"/>
          <w:shd w:val="clear" w:color="auto" w:fill="FFFFFF"/>
          <w:lang w:val="fr-FR"/>
        </w:rPr>
        <w:t>La liberté : un privilège borné de frontières</w:t>
      </w:r>
      <w:r>
        <w:rPr>
          <w:rStyle w:val="Accentuation"/>
          <w:rFonts w:ascii="Garamond" w:hAnsi="Garamond" w:cs="Arial"/>
          <w:b/>
          <w:bCs/>
          <w:i w:val="0"/>
          <w:shd w:val="clear" w:color="auto" w:fill="FFFFFF"/>
          <w:lang w:val="fr-FR"/>
        </w:rPr>
        <w:t> ?</w:t>
      </w:r>
      <w:r>
        <w:rPr>
          <w:rStyle w:val="Appelnotedebasdep"/>
          <w:rFonts w:ascii="Garamond" w:hAnsi="Garamond" w:cs="Arial"/>
          <w:b/>
          <w:bCs/>
          <w:iCs/>
          <w:shd w:val="clear" w:color="auto" w:fill="FFFFFF"/>
          <w:lang w:val="fr-FR"/>
        </w:rPr>
        <w:footnoteReference w:id="2"/>
      </w:r>
      <w:r w:rsidRPr="0036287F">
        <w:rPr>
          <w:rStyle w:val="apple-converted-space"/>
          <w:rFonts w:ascii="Garamond" w:hAnsi="Garamond" w:cs="Arial"/>
          <w:i/>
          <w:shd w:val="clear" w:color="auto" w:fill="FFFFFF"/>
          <w:lang w:val="fr-FR"/>
        </w:rPr>
        <w:t xml:space="preserve"> </w:t>
      </w:r>
    </w:p>
    <w:p w:rsidR="00836005" w:rsidRPr="0009657A" w:rsidRDefault="00630A35" w:rsidP="00836005">
      <w:pPr>
        <w:rPr>
          <w:rFonts w:ascii="Garamond" w:hAnsi="Garamond"/>
          <w:lang w:val="fr-FR"/>
        </w:rPr>
      </w:pPr>
      <w:r w:rsidRPr="0009657A">
        <w:rPr>
          <w:rFonts w:ascii="Garamond" w:hAnsi="Garamond"/>
          <w:lang w:val="fr-FR"/>
        </w:rPr>
        <w:t xml:space="preserve">Des populations </w:t>
      </w:r>
      <w:r w:rsidR="0096710E" w:rsidRPr="0009657A">
        <w:rPr>
          <w:rFonts w:ascii="Garamond" w:hAnsi="Garamond"/>
          <w:lang w:val="fr-FR"/>
        </w:rPr>
        <w:t>préhistoriques</w:t>
      </w:r>
      <w:r w:rsidRPr="0009657A">
        <w:rPr>
          <w:rFonts w:ascii="Garamond" w:hAnsi="Garamond"/>
          <w:lang w:val="fr-FR"/>
        </w:rPr>
        <w:t xml:space="preserve"> réduites vivaient d</w:t>
      </w:r>
      <w:r w:rsidR="00071DAB" w:rsidRPr="0009657A">
        <w:rPr>
          <w:rFonts w:ascii="Garamond" w:hAnsi="Garamond"/>
          <w:lang w:val="fr-FR"/>
        </w:rPr>
        <w:t>’</w:t>
      </w:r>
      <w:r w:rsidRPr="0009657A">
        <w:rPr>
          <w:rFonts w:ascii="Garamond" w:hAnsi="Garamond"/>
          <w:lang w:val="fr-FR"/>
        </w:rPr>
        <w:t>une écon</w:t>
      </w:r>
      <w:r w:rsidR="00792E23" w:rsidRPr="0009657A">
        <w:rPr>
          <w:rFonts w:ascii="Garamond" w:hAnsi="Garamond"/>
          <w:lang w:val="fr-FR"/>
        </w:rPr>
        <w:t xml:space="preserve">omie </w:t>
      </w:r>
      <w:r w:rsidR="002B77F9" w:rsidRPr="0009657A">
        <w:rPr>
          <w:rFonts w:ascii="Garamond" w:hAnsi="Garamond"/>
          <w:lang w:val="fr-FR"/>
        </w:rPr>
        <w:t xml:space="preserve">nomade </w:t>
      </w:r>
      <w:r w:rsidR="00792E23" w:rsidRPr="0009657A">
        <w:rPr>
          <w:rFonts w:ascii="Garamond" w:hAnsi="Garamond"/>
          <w:lang w:val="fr-FR"/>
        </w:rPr>
        <w:t>de chasse et de cueillette</w:t>
      </w:r>
      <w:r w:rsidRPr="0009657A">
        <w:rPr>
          <w:rFonts w:ascii="Garamond" w:hAnsi="Garamond"/>
          <w:lang w:val="fr-FR"/>
        </w:rPr>
        <w:t>.</w:t>
      </w:r>
      <w:r w:rsidR="00E76ADB" w:rsidRPr="0009657A">
        <w:rPr>
          <w:rFonts w:ascii="Garamond" w:hAnsi="Garamond"/>
          <w:lang w:val="fr-FR"/>
        </w:rPr>
        <w:t xml:space="preserve"> Ces peuples sans enclos </w:t>
      </w:r>
      <w:r w:rsidRPr="0009657A">
        <w:rPr>
          <w:rFonts w:ascii="Garamond" w:hAnsi="Garamond"/>
          <w:lang w:val="fr-FR"/>
        </w:rPr>
        <w:t xml:space="preserve">occupaient </w:t>
      </w:r>
      <w:r w:rsidR="00792E23" w:rsidRPr="0009657A">
        <w:rPr>
          <w:rFonts w:ascii="Garamond" w:hAnsi="Garamond"/>
          <w:lang w:val="fr-FR"/>
        </w:rPr>
        <w:t xml:space="preserve">des terrains vagues </w:t>
      </w:r>
      <w:r w:rsidR="007A1A5F" w:rsidRPr="0009657A">
        <w:rPr>
          <w:rFonts w:ascii="Garamond" w:hAnsi="Garamond"/>
          <w:lang w:val="fr-FR"/>
        </w:rPr>
        <w:t xml:space="preserve">provisoires, </w:t>
      </w:r>
      <w:r w:rsidRPr="0009657A">
        <w:rPr>
          <w:rFonts w:ascii="Garamond" w:hAnsi="Garamond"/>
          <w:lang w:val="fr-FR"/>
        </w:rPr>
        <w:t>puis les délaissaient</w:t>
      </w:r>
      <w:r w:rsidR="007A1A5F" w:rsidRPr="0009657A">
        <w:rPr>
          <w:rFonts w:ascii="Garamond" w:hAnsi="Garamond"/>
          <w:lang w:val="fr-FR"/>
        </w:rPr>
        <w:t>. Li</w:t>
      </w:r>
      <w:r w:rsidR="00344F72" w:rsidRPr="0009657A">
        <w:rPr>
          <w:rFonts w:ascii="Garamond" w:hAnsi="Garamond"/>
          <w:lang w:val="fr-FR"/>
        </w:rPr>
        <w:t>ttéralement sans feu ni lieu</w:t>
      </w:r>
      <w:r w:rsidR="007A1A5F" w:rsidRPr="0009657A">
        <w:rPr>
          <w:rFonts w:ascii="Garamond" w:hAnsi="Garamond"/>
          <w:lang w:val="fr-FR"/>
        </w:rPr>
        <w:t xml:space="preserve">, </w:t>
      </w:r>
      <w:r w:rsidR="00E76ADB" w:rsidRPr="0009657A">
        <w:rPr>
          <w:rFonts w:ascii="Garamond" w:hAnsi="Garamond"/>
          <w:lang w:val="fr-FR"/>
        </w:rPr>
        <w:t>ils</w:t>
      </w:r>
      <w:r w:rsidRPr="0009657A">
        <w:rPr>
          <w:rFonts w:ascii="Garamond" w:hAnsi="Garamond"/>
          <w:lang w:val="fr-FR"/>
        </w:rPr>
        <w:t xml:space="preserve"> étaient aussi sans foi ni loi. Leurs croyances </w:t>
      </w:r>
      <w:r w:rsidR="007A1A5F" w:rsidRPr="0009657A">
        <w:rPr>
          <w:rFonts w:ascii="Garamond" w:hAnsi="Garamond"/>
          <w:lang w:val="fr-FR"/>
        </w:rPr>
        <w:t xml:space="preserve">animistes </w:t>
      </w:r>
      <w:r w:rsidRPr="0009657A">
        <w:rPr>
          <w:rFonts w:ascii="Garamond" w:hAnsi="Garamond"/>
          <w:lang w:val="fr-FR"/>
        </w:rPr>
        <w:t xml:space="preserve">et leurs coutumes </w:t>
      </w:r>
      <w:r w:rsidR="00EF7386" w:rsidRPr="0009657A">
        <w:rPr>
          <w:rFonts w:ascii="Garamond" w:hAnsi="Garamond"/>
          <w:lang w:val="fr-FR"/>
        </w:rPr>
        <w:t>étaient sans</w:t>
      </w:r>
      <w:r w:rsidRPr="0009657A">
        <w:rPr>
          <w:rFonts w:ascii="Garamond" w:hAnsi="Garamond"/>
          <w:lang w:val="fr-FR"/>
        </w:rPr>
        <w:t xml:space="preserve"> code précis </w:t>
      </w:r>
      <w:r w:rsidR="00EF7386" w:rsidRPr="0009657A">
        <w:rPr>
          <w:rFonts w:ascii="Garamond" w:hAnsi="Garamond"/>
          <w:lang w:val="fr-FR"/>
        </w:rPr>
        <w:t>ni trace écrite</w:t>
      </w:r>
      <w:r w:rsidRPr="0009657A">
        <w:rPr>
          <w:rFonts w:ascii="Garamond" w:hAnsi="Garamond"/>
          <w:lang w:val="fr-FR"/>
        </w:rPr>
        <w:t>.</w:t>
      </w:r>
      <w:r w:rsidR="00EF7386" w:rsidRPr="0009657A">
        <w:rPr>
          <w:rFonts w:ascii="Garamond" w:hAnsi="Garamond"/>
          <w:lang w:val="fr-FR"/>
        </w:rPr>
        <w:t xml:space="preserve"> </w:t>
      </w:r>
      <w:r w:rsidRPr="0009657A">
        <w:rPr>
          <w:rFonts w:ascii="Garamond" w:hAnsi="Garamond"/>
          <w:lang w:val="fr-FR"/>
        </w:rPr>
        <w:t>Leur</w:t>
      </w:r>
      <w:r w:rsidR="00836005" w:rsidRPr="0009657A">
        <w:rPr>
          <w:rFonts w:ascii="Garamond" w:hAnsi="Garamond"/>
          <w:lang w:val="fr-FR"/>
        </w:rPr>
        <w:t xml:space="preserve"> vie sociale restait sommaire : familles, clans</w:t>
      </w:r>
      <w:r w:rsidR="007A1A5F" w:rsidRPr="0009657A">
        <w:rPr>
          <w:rFonts w:ascii="Garamond" w:hAnsi="Garamond"/>
          <w:lang w:val="fr-FR"/>
        </w:rPr>
        <w:t xml:space="preserve"> et</w:t>
      </w:r>
      <w:r w:rsidR="00836005" w:rsidRPr="0009657A">
        <w:rPr>
          <w:rFonts w:ascii="Garamond" w:hAnsi="Garamond"/>
          <w:lang w:val="fr-FR"/>
        </w:rPr>
        <w:t xml:space="preserve"> tribus</w:t>
      </w:r>
      <w:r w:rsidRPr="0009657A">
        <w:rPr>
          <w:rFonts w:ascii="Garamond" w:hAnsi="Garamond"/>
          <w:lang w:val="fr-FR"/>
        </w:rPr>
        <w:t>.</w:t>
      </w:r>
      <w:r w:rsidR="00836005" w:rsidRPr="0009657A">
        <w:rPr>
          <w:rFonts w:ascii="Garamond" w:hAnsi="Garamond"/>
          <w:lang w:val="fr-FR"/>
        </w:rPr>
        <w:t xml:space="preserve"> </w:t>
      </w:r>
      <w:r w:rsidR="0036287F">
        <w:rPr>
          <w:rFonts w:ascii="Garamond" w:hAnsi="Garamond"/>
          <w:lang w:val="fr-FR"/>
        </w:rPr>
        <w:t xml:space="preserve">En passant d’une </w:t>
      </w:r>
      <w:r w:rsidR="002B77F9" w:rsidRPr="0009657A">
        <w:rPr>
          <w:rFonts w:ascii="Garamond" w:hAnsi="Garamond"/>
          <w:lang w:val="fr-FR"/>
        </w:rPr>
        <w:t>liberté aussi sauvage qu’incertaine</w:t>
      </w:r>
      <w:r w:rsidR="0036287F">
        <w:rPr>
          <w:rFonts w:ascii="Garamond" w:hAnsi="Garamond"/>
          <w:lang w:val="fr-FR"/>
        </w:rPr>
        <w:t xml:space="preserve"> à une liberté créatrice plus assurée, l’</w:t>
      </w:r>
      <w:r w:rsidR="009257D3">
        <w:rPr>
          <w:rFonts w:ascii="Garamond" w:hAnsi="Garamond"/>
          <w:lang w:val="fr-FR"/>
        </w:rPr>
        <w:t xml:space="preserve">être humain </w:t>
      </w:r>
      <w:r w:rsidR="0055454C">
        <w:rPr>
          <w:rFonts w:ascii="Garamond" w:hAnsi="Garamond"/>
          <w:lang w:val="fr-FR"/>
        </w:rPr>
        <w:t>est</w:t>
      </w:r>
      <w:r w:rsidR="009257D3">
        <w:rPr>
          <w:rFonts w:ascii="Garamond" w:hAnsi="Garamond"/>
          <w:lang w:val="fr-FR"/>
        </w:rPr>
        <w:t xml:space="preserve"> devenu </w:t>
      </w:r>
      <w:r w:rsidR="0055454C">
        <w:rPr>
          <w:rFonts w:ascii="Garamond" w:hAnsi="Garamond"/>
          <w:lang w:val="fr-FR"/>
        </w:rPr>
        <w:t>trac</w:t>
      </w:r>
      <w:r w:rsidR="009257D3">
        <w:rPr>
          <w:rFonts w:ascii="Garamond" w:hAnsi="Garamond"/>
          <w:lang w:val="fr-FR"/>
        </w:rPr>
        <w:t>eur de frontières</w:t>
      </w:r>
      <w:r w:rsidR="002B77F9" w:rsidRPr="0009657A">
        <w:rPr>
          <w:rFonts w:ascii="Garamond" w:hAnsi="Garamond"/>
          <w:lang w:val="fr-FR"/>
        </w:rPr>
        <w:t xml:space="preserve">. </w:t>
      </w:r>
    </w:p>
    <w:p w:rsidR="00200D05" w:rsidRPr="0009657A" w:rsidRDefault="00200D05" w:rsidP="00836005">
      <w:pPr>
        <w:rPr>
          <w:rFonts w:ascii="Garamond" w:hAnsi="Garamond"/>
          <w:lang w:val="fr-FR"/>
        </w:rPr>
      </w:pPr>
      <w:r w:rsidRPr="0009657A">
        <w:rPr>
          <w:rFonts w:ascii="Garamond" w:hAnsi="Garamond"/>
          <w:lang w:val="fr-FR"/>
        </w:rPr>
        <w:t xml:space="preserve">Comment </w:t>
      </w:r>
      <w:r w:rsidR="002B77F9" w:rsidRPr="0009657A">
        <w:rPr>
          <w:rFonts w:ascii="Garamond" w:hAnsi="Garamond"/>
          <w:lang w:val="fr-FR"/>
        </w:rPr>
        <w:t>en est-on</w:t>
      </w:r>
      <w:r w:rsidRPr="0009657A">
        <w:rPr>
          <w:rFonts w:ascii="Garamond" w:hAnsi="Garamond"/>
          <w:lang w:val="fr-FR"/>
        </w:rPr>
        <w:t xml:space="preserve"> venu à délimiter l</w:t>
      </w:r>
      <w:r w:rsidR="00071DAB" w:rsidRPr="0009657A">
        <w:rPr>
          <w:rFonts w:ascii="Garamond" w:hAnsi="Garamond"/>
          <w:lang w:val="fr-FR"/>
        </w:rPr>
        <w:t>’</w:t>
      </w:r>
      <w:r w:rsidRPr="0009657A">
        <w:rPr>
          <w:rFonts w:ascii="Garamond" w:hAnsi="Garamond"/>
          <w:lang w:val="fr-FR"/>
        </w:rPr>
        <w:t>espace terrestre</w:t>
      </w:r>
      <w:r w:rsidR="007A1A5F" w:rsidRPr="0009657A">
        <w:rPr>
          <w:rFonts w:ascii="Garamond" w:hAnsi="Garamond"/>
          <w:lang w:val="fr-FR"/>
        </w:rPr>
        <w:t xml:space="preserve"> </w:t>
      </w:r>
      <w:r w:rsidRPr="0009657A">
        <w:rPr>
          <w:rFonts w:ascii="Garamond" w:hAnsi="Garamond"/>
          <w:lang w:val="fr-FR"/>
        </w:rPr>
        <w:t xml:space="preserve">? </w:t>
      </w:r>
      <w:r w:rsidR="0036287F">
        <w:rPr>
          <w:rFonts w:ascii="Garamond" w:hAnsi="Garamond"/>
          <w:lang w:val="fr-FR"/>
        </w:rPr>
        <w:t xml:space="preserve">A </w:t>
      </w:r>
      <w:r w:rsidRPr="0009657A">
        <w:rPr>
          <w:rFonts w:ascii="Garamond" w:hAnsi="Garamond"/>
          <w:lang w:val="fr-FR"/>
        </w:rPr>
        <w:t xml:space="preserve">établir des aires géographiques où vivent les nôtres, et des terres </w:t>
      </w:r>
      <w:r w:rsidR="00E76ADB" w:rsidRPr="0009657A">
        <w:rPr>
          <w:rFonts w:ascii="Garamond" w:hAnsi="Garamond"/>
          <w:lang w:val="fr-FR"/>
        </w:rPr>
        <w:t>étrangères</w:t>
      </w:r>
      <w:r w:rsidRPr="0009657A">
        <w:rPr>
          <w:rFonts w:ascii="Garamond" w:hAnsi="Garamond"/>
          <w:lang w:val="fr-FR"/>
        </w:rPr>
        <w:t xml:space="preserve"> où vivent les autres</w:t>
      </w:r>
      <w:r w:rsidR="00EF7386" w:rsidRPr="0009657A">
        <w:rPr>
          <w:rFonts w:ascii="Garamond" w:hAnsi="Garamond"/>
          <w:lang w:val="fr-FR"/>
        </w:rPr>
        <w:t xml:space="preserve"> ? </w:t>
      </w:r>
      <w:r w:rsidR="007A1A5F" w:rsidRPr="0009657A">
        <w:rPr>
          <w:rFonts w:ascii="Garamond" w:hAnsi="Garamond"/>
          <w:lang w:val="fr-FR"/>
        </w:rPr>
        <w:t>L</w:t>
      </w:r>
      <w:r w:rsidR="00EF7386" w:rsidRPr="0009657A">
        <w:rPr>
          <w:rFonts w:ascii="Garamond" w:hAnsi="Garamond"/>
          <w:lang w:val="fr-FR"/>
        </w:rPr>
        <w:t xml:space="preserve">e marquage du temps </w:t>
      </w:r>
      <w:r w:rsidR="007A1A5F" w:rsidRPr="0009657A">
        <w:rPr>
          <w:rFonts w:ascii="Garamond" w:hAnsi="Garamond"/>
          <w:lang w:val="fr-FR"/>
        </w:rPr>
        <w:t xml:space="preserve">aurait-il précédé celui de </w:t>
      </w:r>
      <w:r w:rsidR="007A1A5F" w:rsidRPr="0009657A">
        <w:rPr>
          <w:rFonts w:ascii="Garamond" w:hAnsi="Garamond"/>
          <w:lang w:val="fr-FR"/>
        </w:rPr>
        <w:lastRenderedPageBreak/>
        <w:t>l</w:t>
      </w:r>
      <w:r w:rsidR="00071DAB" w:rsidRPr="0009657A">
        <w:rPr>
          <w:rFonts w:ascii="Garamond" w:hAnsi="Garamond"/>
          <w:lang w:val="fr-FR"/>
        </w:rPr>
        <w:t>’</w:t>
      </w:r>
      <w:r w:rsidR="007A1A5F" w:rsidRPr="0009657A">
        <w:rPr>
          <w:rFonts w:ascii="Garamond" w:hAnsi="Garamond"/>
          <w:lang w:val="fr-FR"/>
        </w:rPr>
        <w:t xml:space="preserve">espace ? </w:t>
      </w:r>
      <w:r w:rsidR="00EF7386" w:rsidRPr="0009657A">
        <w:rPr>
          <w:rFonts w:ascii="Garamond" w:hAnsi="Garamond"/>
          <w:lang w:val="fr-FR"/>
        </w:rPr>
        <w:t>En s</w:t>
      </w:r>
      <w:r w:rsidR="00071DAB" w:rsidRPr="0009657A">
        <w:rPr>
          <w:rFonts w:ascii="Garamond" w:hAnsi="Garamond"/>
          <w:lang w:val="fr-FR"/>
        </w:rPr>
        <w:t>’</w:t>
      </w:r>
      <w:r w:rsidR="00EF7386" w:rsidRPr="0009657A">
        <w:rPr>
          <w:rFonts w:ascii="Garamond" w:hAnsi="Garamond"/>
          <w:lang w:val="fr-FR"/>
        </w:rPr>
        <w:t>inscrivant dans la longue durée segmentée en heures, en jo</w:t>
      </w:r>
      <w:r w:rsidR="007A1A5F" w:rsidRPr="0009657A">
        <w:rPr>
          <w:rFonts w:ascii="Garamond" w:hAnsi="Garamond"/>
          <w:lang w:val="fr-FR"/>
        </w:rPr>
        <w:t>urs et en semaines, l</w:t>
      </w:r>
      <w:r w:rsidR="00071DAB" w:rsidRPr="0009657A">
        <w:rPr>
          <w:rFonts w:ascii="Garamond" w:hAnsi="Garamond"/>
          <w:lang w:val="fr-FR"/>
        </w:rPr>
        <w:t>’</w:t>
      </w:r>
      <w:r w:rsidR="007A1A5F" w:rsidRPr="0009657A">
        <w:rPr>
          <w:rFonts w:ascii="Garamond" w:hAnsi="Garamond"/>
          <w:lang w:val="fr-FR"/>
        </w:rPr>
        <w:t>humanité morcela</w:t>
      </w:r>
      <w:r w:rsidR="00EF7386" w:rsidRPr="0009657A">
        <w:rPr>
          <w:rFonts w:ascii="Garamond" w:hAnsi="Garamond"/>
          <w:lang w:val="fr-FR"/>
        </w:rPr>
        <w:t xml:space="preserve"> les </w:t>
      </w:r>
      <w:r w:rsidR="007A1A5F" w:rsidRPr="0009657A">
        <w:rPr>
          <w:rFonts w:ascii="Garamond" w:hAnsi="Garamond"/>
          <w:lang w:val="fr-FR"/>
        </w:rPr>
        <w:t xml:space="preserve">grands </w:t>
      </w:r>
      <w:r w:rsidR="00EF7386" w:rsidRPr="0009657A">
        <w:rPr>
          <w:rFonts w:ascii="Garamond" w:hAnsi="Garamond"/>
          <w:lang w:val="fr-FR"/>
        </w:rPr>
        <w:t xml:space="preserve">espaces </w:t>
      </w:r>
      <w:r w:rsidR="007A1A5F" w:rsidRPr="0009657A">
        <w:rPr>
          <w:rFonts w:ascii="Garamond" w:hAnsi="Garamond"/>
          <w:lang w:val="fr-FR"/>
        </w:rPr>
        <w:t xml:space="preserve">en </w:t>
      </w:r>
      <w:r w:rsidR="00DF6B42" w:rsidRPr="0009657A">
        <w:rPr>
          <w:rFonts w:ascii="Garamond" w:hAnsi="Garamond"/>
          <w:lang w:val="fr-FR"/>
        </w:rPr>
        <w:t>unités de lieux</w:t>
      </w:r>
      <w:r w:rsidR="00EF7386" w:rsidRPr="0009657A">
        <w:rPr>
          <w:rFonts w:ascii="Garamond" w:hAnsi="Garamond"/>
          <w:lang w:val="fr-FR"/>
        </w:rPr>
        <w:t xml:space="preserve">. </w:t>
      </w:r>
    </w:p>
    <w:p w:rsidR="00C26532" w:rsidRPr="0009657A" w:rsidRDefault="00D22D46" w:rsidP="00836005">
      <w:pPr>
        <w:rPr>
          <w:rFonts w:ascii="Garamond" w:hAnsi="Garamond"/>
          <w:lang w:val="fr-FR"/>
        </w:rPr>
      </w:pPr>
      <w:r w:rsidRPr="0009657A">
        <w:rPr>
          <w:rFonts w:ascii="Garamond" w:hAnsi="Garamond"/>
          <w:lang w:val="fr-FR"/>
        </w:rPr>
        <w:t>Le</w:t>
      </w:r>
      <w:r w:rsidR="00602B06" w:rsidRPr="0009657A">
        <w:rPr>
          <w:rFonts w:ascii="Garamond" w:hAnsi="Garamond"/>
          <w:lang w:val="fr-FR"/>
        </w:rPr>
        <w:t xml:space="preserve"> lieu </w:t>
      </w:r>
      <w:r w:rsidR="00C26532" w:rsidRPr="0009657A">
        <w:rPr>
          <w:rFonts w:ascii="Garamond" w:hAnsi="Garamond"/>
          <w:lang w:val="fr-FR"/>
        </w:rPr>
        <w:t>naquit</w:t>
      </w:r>
      <w:r w:rsidR="00602B06" w:rsidRPr="0009657A">
        <w:rPr>
          <w:rFonts w:ascii="Garamond" w:hAnsi="Garamond"/>
          <w:lang w:val="fr-FR"/>
        </w:rPr>
        <w:t xml:space="preserve"> </w:t>
      </w:r>
      <w:r w:rsidRPr="0009657A">
        <w:rPr>
          <w:rFonts w:ascii="Garamond" w:hAnsi="Garamond"/>
          <w:lang w:val="fr-FR"/>
        </w:rPr>
        <w:t xml:space="preserve">probablement </w:t>
      </w:r>
      <w:r w:rsidR="00602B06" w:rsidRPr="0009657A">
        <w:rPr>
          <w:rFonts w:ascii="Garamond" w:hAnsi="Garamond"/>
          <w:lang w:val="fr-FR"/>
        </w:rPr>
        <w:t>avec le feu</w:t>
      </w:r>
      <w:r w:rsidR="00200D05" w:rsidRPr="0009657A">
        <w:rPr>
          <w:rFonts w:ascii="Garamond" w:hAnsi="Garamond"/>
          <w:lang w:val="fr-FR"/>
        </w:rPr>
        <w:t xml:space="preserve">. </w:t>
      </w:r>
      <w:r w:rsidRPr="0009657A">
        <w:rPr>
          <w:rFonts w:ascii="Garamond" w:hAnsi="Garamond"/>
          <w:lang w:val="fr-FR"/>
        </w:rPr>
        <w:t>M</w:t>
      </w:r>
      <w:r w:rsidR="00C26532" w:rsidRPr="0009657A">
        <w:rPr>
          <w:rFonts w:ascii="Garamond" w:hAnsi="Garamond"/>
          <w:lang w:val="fr-FR"/>
        </w:rPr>
        <w:t xml:space="preserve">aintenir </w:t>
      </w:r>
      <w:r w:rsidRPr="0009657A">
        <w:rPr>
          <w:rFonts w:ascii="Garamond" w:hAnsi="Garamond"/>
          <w:lang w:val="fr-FR"/>
        </w:rPr>
        <w:t>le</w:t>
      </w:r>
      <w:r w:rsidR="00C26532" w:rsidRPr="0009657A">
        <w:rPr>
          <w:rFonts w:ascii="Garamond" w:hAnsi="Garamond"/>
          <w:lang w:val="fr-FR"/>
        </w:rPr>
        <w:t xml:space="preserve"> foyer, </w:t>
      </w:r>
      <w:r w:rsidRPr="0009657A">
        <w:rPr>
          <w:rFonts w:ascii="Garamond" w:hAnsi="Garamond"/>
          <w:lang w:val="fr-FR"/>
        </w:rPr>
        <w:t xml:space="preserve">c’était </w:t>
      </w:r>
      <w:r w:rsidR="00C26532" w:rsidRPr="0009657A">
        <w:rPr>
          <w:rFonts w:ascii="Garamond" w:hAnsi="Garamond"/>
          <w:lang w:val="fr-FR"/>
        </w:rPr>
        <w:t>se</w:t>
      </w:r>
      <w:r w:rsidR="00200D05" w:rsidRPr="0009657A">
        <w:rPr>
          <w:rFonts w:ascii="Garamond" w:hAnsi="Garamond"/>
          <w:lang w:val="fr-FR"/>
        </w:rPr>
        <w:t xml:space="preserve"> sédentaris</w:t>
      </w:r>
      <w:r w:rsidR="00C26532" w:rsidRPr="0009657A">
        <w:rPr>
          <w:rFonts w:ascii="Garamond" w:hAnsi="Garamond"/>
          <w:lang w:val="fr-FR"/>
        </w:rPr>
        <w:t>er</w:t>
      </w:r>
      <w:r w:rsidR="007A1A5F" w:rsidRPr="0009657A">
        <w:rPr>
          <w:rFonts w:ascii="Garamond" w:hAnsi="Garamond"/>
          <w:lang w:val="fr-FR"/>
        </w:rPr>
        <w:t>. O</w:t>
      </w:r>
      <w:r w:rsidR="00C26532" w:rsidRPr="0009657A">
        <w:rPr>
          <w:rFonts w:ascii="Garamond" w:hAnsi="Garamond"/>
          <w:lang w:val="fr-FR"/>
        </w:rPr>
        <w:t>n</w:t>
      </w:r>
      <w:r w:rsidR="007A1A5F" w:rsidRPr="0009657A">
        <w:rPr>
          <w:rFonts w:ascii="Garamond" w:hAnsi="Garamond"/>
          <w:lang w:val="fr-FR"/>
        </w:rPr>
        <w:t xml:space="preserve"> </w:t>
      </w:r>
      <w:r w:rsidR="00200D05" w:rsidRPr="0009657A">
        <w:rPr>
          <w:rFonts w:ascii="Garamond" w:hAnsi="Garamond"/>
          <w:lang w:val="fr-FR"/>
        </w:rPr>
        <w:t>découv</w:t>
      </w:r>
      <w:r w:rsidR="00C26532" w:rsidRPr="0009657A">
        <w:rPr>
          <w:rFonts w:ascii="Garamond" w:hAnsi="Garamond"/>
          <w:lang w:val="fr-FR"/>
        </w:rPr>
        <w:t>rit</w:t>
      </w:r>
      <w:r w:rsidR="00200D05" w:rsidRPr="0009657A">
        <w:rPr>
          <w:rFonts w:ascii="Garamond" w:hAnsi="Garamond"/>
          <w:lang w:val="fr-FR"/>
        </w:rPr>
        <w:t xml:space="preserve"> l</w:t>
      </w:r>
      <w:r w:rsidR="00071DAB" w:rsidRPr="0009657A">
        <w:rPr>
          <w:rFonts w:ascii="Garamond" w:hAnsi="Garamond"/>
          <w:lang w:val="fr-FR"/>
        </w:rPr>
        <w:t>’</w:t>
      </w:r>
      <w:r w:rsidR="00200D05" w:rsidRPr="0009657A">
        <w:rPr>
          <w:rFonts w:ascii="Garamond" w:hAnsi="Garamond"/>
          <w:lang w:val="fr-FR"/>
        </w:rPr>
        <w:t>agriculture et l</w:t>
      </w:r>
      <w:r w:rsidR="00071DAB" w:rsidRPr="0009657A">
        <w:rPr>
          <w:rFonts w:ascii="Garamond" w:hAnsi="Garamond"/>
          <w:lang w:val="fr-FR"/>
        </w:rPr>
        <w:t>’</w:t>
      </w:r>
      <w:r w:rsidR="00200D05" w:rsidRPr="0009657A">
        <w:rPr>
          <w:rFonts w:ascii="Garamond" w:hAnsi="Garamond"/>
          <w:lang w:val="fr-FR"/>
        </w:rPr>
        <w:t xml:space="preserve">élevage. </w:t>
      </w:r>
      <w:r w:rsidR="007A1A5F" w:rsidRPr="0009657A">
        <w:rPr>
          <w:rFonts w:ascii="Garamond" w:hAnsi="Garamond"/>
          <w:lang w:val="fr-FR"/>
        </w:rPr>
        <w:t>Avec le</w:t>
      </w:r>
      <w:r w:rsidR="00C26532" w:rsidRPr="0009657A">
        <w:rPr>
          <w:rFonts w:ascii="Garamond" w:hAnsi="Garamond"/>
          <w:lang w:val="fr-FR"/>
        </w:rPr>
        <w:t xml:space="preserve"> domicile, s</w:t>
      </w:r>
      <w:r w:rsidR="00071DAB" w:rsidRPr="0009657A">
        <w:rPr>
          <w:rFonts w:ascii="Garamond" w:hAnsi="Garamond"/>
          <w:lang w:val="fr-FR"/>
        </w:rPr>
        <w:t>’</w:t>
      </w:r>
      <w:r w:rsidR="00C26532" w:rsidRPr="0009657A">
        <w:rPr>
          <w:rFonts w:ascii="Garamond" w:hAnsi="Garamond"/>
          <w:lang w:val="fr-FR"/>
        </w:rPr>
        <w:t>instaura une</w:t>
      </w:r>
      <w:r w:rsidR="00BD7589" w:rsidRPr="0009657A">
        <w:rPr>
          <w:rFonts w:ascii="Garamond" w:hAnsi="Garamond"/>
          <w:lang w:val="fr-FR"/>
        </w:rPr>
        <w:t xml:space="preserve"> domestication de la nature. L</w:t>
      </w:r>
      <w:r w:rsidR="00071DAB" w:rsidRPr="0009657A">
        <w:rPr>
          <w:rFonts w:ascii="Garamond" w:hAnsi="Garamond"/>
          <w:lang w:val="fr-FR"/>
        </w:rPr>
        <w:t>’</w:t>
      </w:r>
      <w:proofErr w:type="spellStart"/>
      <w:r w:rsidR="00C26532" w:rsidRPr="0009657A">
        <w:rPr>
          <w:rFonts w:ascii="Garamond" w:hAnsi="Garamond"/>
          <w:i/>
          <w:lang w:val="fr-FR"/>
        </w:rPr>
        <w:t>oikos</w:t>
      </w:r>
      <w:proofErr w:type="spellEnd"/>
      <w:r w:rsidR="00C26532" w:rsidRPr="0009657A">
        <w:rPr>
          <w:rFonts w:ascii="Garamond" w:hAnsi="Garamond"/>
          <w:lang w:val="fr-FR"/>
        </w:rPr>
        <w:t xml:space="preserve"> où l</w:t>
      </w:r>
      <w:r w:rsidR="00071DAB" w:rsidRPr="0009657A">
        <w:rPr>
          <w:rFonts w:ascii="Garamond" w:hAnsi="Garamond"/>
          <w:lang w:val="fr-FR"/>
        </w:rPr>
        <w:t>’</w:t>
      </w:r>
      <w:r w:rsidR="00C26532" w:rsidRPr="0009657A">
        <w:rPr>
          <w:rFonts w:ascii="Garamond" w:hAnsi="Garamond"/>
          <w:lang w:val="fr-FR"/>
        </w:rPr>
        <w:t>on vit engendra une économie et une écologie</w:t>
      </w:r>
      <w:r w:rsidR="00BC428D" w:rsidRPr="0009657A">
        <w:rPr>
          <w:rFonts w:ascii="Garamond" w:hAnsi="Garamond"/>
          <w:lang w:val="fr-FR"/>
        </w:rPr>
        <w:t xml:space="preserve"> liée à des biens durables, à du foncier</w:t>
      </w:r>
      <w:r w:rsidR="00C26532" w:rsidRPr="0009657A">
        <w:rPr>
          <w:rFonts w:ascii="Garamond" w:hAnsi="Garamond"/>
          <w:lang w:val="fr-FR"/>
        </w:rPr>
        <w:t xml:space="preserve">. </w:t>
      </w:r>
    </w:p>
    <w:p w:rsidR="00C26532" w:rsidRPr="0009657A" w:rsidRDefault="00200D05" w:rsidP="00836005">
      <w:pPr>
        <w:rPr>
          <w:rFonts w:ascii="Garamond" w:hAnsi="Garamond"/>
          <w:lang w:val="fr-FR"/>
        </w:rPr>
      </w:pPr>
      <w:r w:rsidRPr="0009657A">
        <w:rPr>
          <w:rFonts w:ascii="Garamond" w:hAnsi="Garamond"/>
          <w:lang w:val="fr-FR"/>
        </w:rPr>
        <w:t>Des graines qu</w:t>
      </w:r>
      <w:r w:rsidR="00071DAB" w:rsidRPr="0009657A">
        <w:rPr>
          <w:rFonts w:ascii="Garamond" w:hAnsi="Garamond"/>
          <w:lang w:val="fr-FR"/>
        </w:rPr>
        <w:t>’</w:t>
      </w:r>
      <w:r w:rsidRPr="0009657A">
        <w:rPr>
          <w:rFonts w:ascii="Garamond" w:hAnsi="Garamond"/>
          <w:lang w:val="fr-FR"/>
        </w:rPr>
        <w:t xml:space="preserve">on </w:t>
      </w:r>
      <w:r w:rsidR="00DF6B42" w:rsidRPr="0009657A">
        <w:rPr>
          <w:rFonts w:ascii="Garamond" w:hAnsi="Garamond"/>
          <w:lang w:val="fr-FR"/>
        </w:rPr>
        <w:t>sème</w:t>
      </w:r>
      <w:r w:rsidRPr="0009657A">
        <w:rPr>
          <w:rFonts w:ascii="Garamond" w:hAnsi="Garamond"/>
          <w:lang w:val="fr-FR"/>
        </w:rPr>
        <w:t xml:space="preserve"> dans des terres </w:t>
      </w:r>
      <w:r w:rsidR="005D4C70" w:rsidRPr="0009657A">
        <w:rPr>
          <w:rFonts w:ascii="Garamond" w:hAnsi="Garamond"/>
          <w:lang w:val="fr-FR"/>
        </w:rPr>
        <w:t>qu’on</w:t>
      </w:r>
      <w:r w:rsidRPr="0009657A">
        <w:rPr>
          <w:rFonts w:ascii="Garamond" w:hAnsi="Garamond"/>
          <w:lang w:val="fr-FR"/>
        </w:rPr>
        <w:t xml:space="preserve"> labour</w:t>
      </w:r>
      <w:r w:rsidR="005D4C70" w:rsidRPr="0009657A">
        <w:rPr>
          <w:rFonts w:ascii="Garamond" w:hAnsi="Garamond"/>
          <w:lang w:val="fr-FR"/>
        </w:rPr>
        <w:t>e</w:t>
      </w:r>
      <w:r w:rsidRPr="0009657A">
        <w:rPr>
          <w:rFonts w:ascii="Garamond" w:hAnsi="Garamond"/>
          <w:lang w:val="fr-FR"/>
        </w:rPr>
        <w:t>, pour récolter l</w:t>
      </w:r>
      <w:r w:rsidR="00DF6B42" w:rsidRPr="0009657A">
        <w:rPr>
          <w:rFonts w:ascii="Garamond" w:hAnsi="Garamond"/>
          <w:lang w:val="fr-FR"/>
        </w:rPr>
        <w:t>es légumes et les fruits de sa parcelle</w:t>
      </w:r>
      <w:r w:rsidRPr="0009657A">
        <w:rPr>
          <w:rFonts w:ascii="Garamond" w:hAnsi="Garamond"/>
          <w:lang w:val="fr-FR"/>
        </w:rPr>
        <w:t xml:space="preserve">, </w:t>
      </w:r>
      <w:r w:rsidR="00BD7589" w:rsidRPr="0009657A">
        <w:rPr>
          <w:rFonts w:ascii="Garamond" w:hAnsi="Garamond"/>
          <w:lang w:val="fr-FR"/>
        </w:rPr>
        <w:t>cela vous fixe</w:t>
      </w:r>
      <w:r w:rsidR="00F221F9" w:rsidRPr="0009657A">
        <w:rPr>
          <w:rFonts w:ascii="Garamond" w:hAnsi="Garamond"/>
          <w:lang w:val="fr-FR"/>
        </w:rPr>
        <w:t xml:space="preserve"> quelque part. P</w:t>
      </w:r>
      <w:r w:rsidRPr="0009657A">
        <w:rPr>
          <w:rFonts w:ascii="Garamond" w:hAnsi="Garamond"/>
          <w:lang w:val="fr-FR"/>
        </w:rPr>
        <w:t xml:space="preserve">our éviter les chapardages, il fallut des enclos. Des animaux domestiqués, dont on pouvait consommer le lait, la viande et la peau, tout cela </w:t>
      </w:r>
      <w:r w:rsidR="00D22D46" w:rsidRPr="0009657A">
        <w:rPr>
          <w:rFonts w:ascii="Garamond" w:hAnsi="Garamond"/>
          <w:lang w:val="fr-FR"/>
        </w:rPr>
        <w:t>permit de</w:t>
      </w:r>
      <w:r w:rsidRPr="0009657A">
        <w:rPr>
          <w:rFonts w:ascii="Garamond" w:hAnsi="Garamond"/>
          <w:lang w:val="fr-FR"/>
        </w:rPr>
        <w:t xml:space="preserve"> regroupe</w:t>
      </w:r>
      <w:r w:rsidR="00D22D46" w:rsidRPr="0009657A">
        <w:rPr>
          <w:rFonts w:ascii="Garamond" w:hAnsi="Garamond"/>
          <w:lang w:val="fr-FR"/>
        </w:rPr>
        <w:t>r les</w:t>
      </w:r>
      <w:r w:rsidRPr="0009657A">
        <w:rPr>
          <w:rFonts w:ascii="Garamond" w:hAnsi="Garamond"/>
          <w:lang w:val="fr-FR"/>
        </w:rPr>
        <w:t xml:space="preserve"> tribus. Plus tard, </w:t>
      </w:r>
      <w:r w:rsidR="00F221F9" w:rsidRPr="0009657A">
        <w:rPr>
          <w:rFonts w:ascii="Garamond" w:hAnsi="Garamond"/>
          <w:lang w:val="fr-FR"/>
        </w:rPr>
        <w:t>l</w:t>
      </w:r>
      <w:r w:rsidR="00071DAB" w:rsidRPr="0009657A">
        <w:rPr>
          <w:rFonts w:ascii="Garamond" w:hAnsi="Garamond"/>
          <w:lang w:val="fr-FR"/>
        </w:rPr>
        <w:t>’</w:t>
      </w:r>
      <w:r w:rsidR="00F221F9" w:rsidRPr="0009657A">
        <w:rPr>
          <w:rFonts w:ascii="Garamond" w:hAnsi="Garamond"/>
          <w:lang w:val="fr-FR"/>
        </w:rPr>
        <w:t>invention de l</w:t>
      </w:r>
      <w:r w:rsidR="00071DAB" w:rsidRPr="0009657A">
        <w:rPr>
          <w:rFonts w:ascii="Garamond" w:hAnsi="Garamond"/>
          <w:lang w:val="fr-FR"/>
        </w:rPr>
        <w:t>’</w:t>
      </w:r>
      <w:r w:rsidR="00F221F9" w:rsidRPr="0009657A">
        <w:rPr>
          <w:rFonts w:ascii="Garamond" w:hAnsi="Garamond"/>
          <w:lang w:val="fr-FR"/>
        </w:rPr>
        <w:t xml:space="preserve">écriture permit de </w:t>
      </w:r>
      <w:r w:rsidR="00D22D46" w:rsidRPr="0009657A">
        <w:rPr>
          <w:rFonts w:ascii="Garamond" w:hAnsi="Garamond"/>
          <w:lang w:val="fr-FR"/>
        </w:rPr>
        <w:t>nommer</w:t>
      </w:r>
      <w:r w:rsidRPr="0009657A">
        <w:rPr>
          <w:rFonts w:ascii="Garamond" w:hAnsi="Garamond"/>
          <w:lang w:val="fr-FR"/>
        </w:rPr>
        <w:t xml:space="preserve"> précis</w:t>
      </w:r>
      <w:r w:rsidR="00D22D46" w:rsidRPr="0009657A">
        <w:rPr>
          <w:rFonts w:ascii="Garamond" w:hAnsi="Garamond"/>
          <w:lang w:val="fr-FR"/>
        </w:rPr>
        <w:t xml:space="preserve">ément </w:t>
      </w:r>
      <w:r w:rsidRPr="0009657A">
        <w:rPr>
          <w:rFonts w:ascii="Garamond" w:hAnsi="Garamond"/>
          <w:lang w:val="fr-FR"/>
        </w:rPr>
        <w:t>les choses</w:t>
      </w:r>
      <w:r w:rsidR="00662749" w:rsidRPr="0009657A">
        <w:rPr>
          <w:rFonts w:ascii="Garamond" w:hAnsi="Garamond"/>
          <w:lang w:val="fr-FR"/>
        </w:rPr>
        <w:t xml:space="preserve">, </w:t>
      </w:r>
      <w:r w:rsidR="00F221F9" w:rsidRPr="0009657A">
        <w:rPr>
          <w:rFonts w:ascii="Garamond" w:hAnsi="Garamond"/>
          <w:lang w:val="fr-FR"/>
        </w:rPr>
        <w:t xml:space="preserve">en </w:t>
      </w:r>
      <w:r w:rsidR="00662749" w:rsidRPr="0009657A">
        <w:rPr>
          <w:rFonts w:ascii="Garamond" w:hAnsi="Garamond"/>
          <w:lang w:val="fr-FR"/>
        </w:rPr>
        <w:t>les classant</w:t>
      </w:r>
      <w:r w:rsidRPr="0009657A">
        <w:rPr>
          <w:rFonts w:ascii="Garamond" w:hAnsi="Garamond"/>
          <w:lang w:val="fr-FR"/>
        </w:rPr>
        <w:t xml:space="preserve"> dans un </w:t>
      </w:r>
      <w:r w:rsidR="00534547">
        <w:rPr>
          <w:rFonts w:ascii="Garamond" w:hAnsi="Garamond"/>
          <w:lang w:val="fr-FR"/>
        </w:rPr>
        <w:t xml:space="preserve">ordre </w:t>
      </w:r>
      <w:r w:rsidRPr="0009657A">
        <w:rPr>
          <w:rFonts w:ascii="Garamond" w:hAnsi="Garamond"/>
          <w:lang w:val="fr-FR"/>
        </w:rPr>
        <w:t xml:space="preserve">alphabétique ou conceptuel. </w:t>
      </w:r>
      <w:r w:rsidR="0096710E" w:rsidRPr="0009657A">
        <w:rPr>
          <w:rFonts w:ascii="Garamond" w:hAnsi="Garamond"/>
          <w:lang w:val="fr-FR"/>
        </w:rPr>
        <w:t>Surtout, l</w:t>
      </w:r>
      <w:r w:rsidR="00071DAB" w:rsidRPr="0009657A">
        <w:rPr>
          <w:rFonts w:ascii="Garamond" w:hAnsi="Garamond"/>
          <w:lang w:val="fr-FR"/>
        </w:rPr>
        <w:t>’</w:t>
      </w:r>
      <w:r w:rsidR="0096710E" w:rsidRPr="0009657A">
        <w:rPr>
          <w:rFonts w:ascii="Garamond" w:hAnsi="Garamond"/>
          <w:lang w:val="fr-FR"/>
        </w:rPr>
        <w:t xml:space="preserve">être humain </w:t>
      </w:r>
      <w:r w:rsidR="00F221F9" w:rsidRPr="0009657A">
        <w:rPr>
          <w:rFonts w:ascii="Garamond" w:hAnsi="Garamond"/>
          <w:lang w:val="fr-FR"/>
        </w:rPr>
        <w:t>commença</w:t>
      </w:r>
      <w:r w:rsidR="0096710E" w:rsidRPr="0009657A">
        <w:rPr>
          <w:rFonts w:ascii="Garamond" w:hAnsi="Garamond"/>
          <w:lang w:val="fr-FR"/>
        </w:rPr>
        <w:t xml:space="preserve"> à rapporter </w:t>
      </w:r>
      <w:r w:rsidR="005D4C70" w:rsidRPr="0009657A">
        <w:rPr>
          <w:rFonts w:ascii="Garamond" w:hAnsi="Garamond"/>
          <w:lang w:val="fr-FR"/>
        </w:rPr>
        <w:t xml:space="preserve">sa vie </w:t>
      </w:r>
      <w:r w:rsidR="0096710E" w:rsidRPr="0009657A">
        <w:rPr>
          <w:rFonts w:ascii="Garamond" w:hAnsi="Garamond"/>
          <w:lang w:val="fr-FR"/>
        </w:rPr>
        <w:t xml:space="preserve">dans </w:t>
      </w:r>
      <w:r w:rsidR="005D4C70" w:rsidRPr="0009657A">
        <w:rPr>
          <w:rFonts w:ascii="Garamond" w:hAnsi="Garamond"/>
          <w:lang w:val="fr-FR"/>
        </w:rPr>
        <w:t>des écrits</w:t>
      </w:r>
      <w:r w:rsidR="0096710E" w:rsidRPr="0009657A">
        <w:rPr>
          <w:rFonts w:ascii="Garamond" w:hAnsi="Garamond"/>
          <w:lang w:val="fr-FR"/>
        </w:rPr>
        <w:t xml:space="preserve">. </w:t>
      </w:r>
      <w:r w:rsidR="00534547">
        <w:rPr>
          <w:rFonts w:ascii="Garamond" w:hAnsi="Garamond"/>
          <w:lang w:val="fr-FR"/>
        </w:rPr>
        <w:t>Of</w:t>
      </w:r>
      <w:r w:rsidR="0096710E" w:rsidRPr="0009657A">
        <w:rPr>
          <w:rFonts w:ascii="Garamond" w:hAnsi="Garamond"/>
          <w:lang w:val="fr-FR"/>
        </w:rPr>
        <w:t>ficialis</w:t>
      </w:r>
      <w:r w:rsidR="00534547">
        <w:rPr>
          <w:rFonts w:ascii="Garamond" w:hAnsi="Garamond"/>
          <w:lang w:val="fr-FR"/>
        </w:rPr>
        <w:t>er  l</w:t>
      </w:r>
      <w:r w:rsidR="00071DAB" w:rsidRPr="0009657A">
        <w:rPr>
          <w:rFonts w:ascii="Garamond" w:hAnsi="Garamond"/>
          <w:lang w:val="fr-FR"/>
        </w:rPr>
        <w:t>’</w:t>
      </w:r>
      <w:r w:rsidR="0096710E" w:rsidRPr="0009657A">
        <w:rPr>
          <w:rFonts w:ascii="Garamond" w:hAnsi="Garamond"/>
          <w:lang w:val="fr-FR"/>
        </w:rPr>
        <w:t>exist</w:t>
      </w:r>
      <w:r w:rsidR="00DF6B42" w:rsidRPr="0009657A">
        <w:rPr>
          <w:rFonts w:ascii="Garamond" w:hAnsi="Garamond"/>
          <w:lang w:val="fr-FR"/>
        </w:rPr>
        <w:t xml:space="preserve">ence individuelle et collective, </w:t>
      </w:r>
      <w:r w:rsidR="00534547">
        <w:rPr>
          <w:rFonts w:ascii="Garamond" w:hAnsi="Garamond"/>
          <w:lang w:val="fr-FR"/>
        </w:rPr>
        <w:t>c’était</w:t>
      </w:r>
      <w:r w:rsidR="0096710E" w:rsidRPr="0009657A">
        <w:rPr>
          <w:rFonts w:ascii="Garamond" w:hAnsi="Garamond"/>
          <w:lang w:val="fr-FR"/>
        </w:rPr>
        <w:t xml:space="preserve"> tra</w:t>
      </w:r>
      <w:r w:rsidR="00534547">
        <w:rPr>
          <w:rFonts w:ascii="Garamond" w:hAnsi="Garamond"/>
          <w:lang w:val="fr-FR"/>
        </w:rPr>
        <w:t xml:space="preserve">cer </w:t>
      </w:r>
      <w:r w:rsidR="0096710E" w:rsidRPr="0009657A">
        <w:rPr>
          <w:rFonts w:ascii="Garamond" w:hAnsi="Garamond"/>
          <w:lang w:val="fr-FR"/>
        </w:rPr>
        <w:t>une frontière entre le monde naturel et le monde culturel</w:t>
      </w:r>
      <w:r w:rsidR="00BC428D" w:rsidRPr="0009657A">
        <w:rPr>
          <w:rFonts w:ascii="Garamond" w:hAnsi="Garamond"/>
          <w:lang w:val="fr-FR"/>
        </w:rPr>
        <w:t xml:space="preserve">. </w:t>
      </w:r>
      <w:r w:rsidR="00602B06" w:rsidRPr="0009657A">
        <w:rPr>
          <w:rFonts w:ascii="Garamond" w:hAnsi="Garamond"/>
          <w:lang w:val="fr-FR"/>
        </w:rPr>
        <w:t>De la terre</w:t>
      </w:r>
      <w:r w:rsidR="00662749" w:rsidRPr="0009657A">
        <w:rPr>
          <w:rFonts w:ascii="Garamond" w:hAnsi="Garamond"/>
          <w:lang w:val="fr-FR"/>
        </w:rPr>
        <w:t xml:space="preserve"> et de la pierre</w:t>
      </w:r>
      <w:r w:rsidR="00602B06" w:rsidRPr="0009657A">
        <w:rPr>
          <w:rFonts w:ascii="Garamond" w:hAnsi="Garamond"/>
          <w:lang w:val="fr-FR"/>
        </w:rPr>
        <w:t xml:space="preserve">, </w:t>
      </w:r>
      <w:r w:rsidR="00534547">
        <w:rPr>
          <w:rFonts w:ascii="Garamond" w:hAnsi="Garamond"/>
          <w:lang w:val="fr-FR"/>
        </w:rPr>
        <w:t>on</w:t>
      </w:r>
      <w:r w:rsidR="00602B06" w:rsidRPr="0009657A">
        <w:rPr>
          <w:rFonts w:ascii="Garamond" w:hAnsi="Garamond"/>
          <w:lang w:val="fr-FR"/>
        </w:rPr>
        <w:t xml:space="preserve"> </w:t>
      </w:r>
      <w:r w:rsidR="00F221F9" w:rsidRPr="0009657A">
        <w:rPr>
          <w:rFonts w:ascii="Garamond" w:hAnsi="Garamond"/>
          <w:lang w:val="fr-FR"/>
        </w:rPr>
        <w:t>tira</w:t>
      </w:r>
      <w:r w:rsidR="00662749" w:rsidRPr="0009657A">
        <w:rPr>
          <w:rFonts w:ascii="Garamond" w:hAnsi="Garamond"/>
          <w:lang w:val="fr-FR"/>
        </w:rPr>
        <w:t xml:space="preserve"> des immeubles</w:t>
      </w:r>
      <w:r w:rsidR="00602B06" w:rsidRPr="0009657A">
        <w:rPr>
          <w:rFonts w:ascii="Garamond" w:hAnsi="Garamond"/>
          <w:lang w:val="fr-FR"/>
        </w:rPr>
        <w:t xml:space="preserve"> où plusieurs générations peuvent se loger. Même les morts ont eu droit à une dernière demeure. </w:t>
      </w:r>
      <w:r w:rsidR="00DF6B42" w:rsidRPr="0009657A">
        <w:rPr>
          <w:rFonts w:ascii="Garamond" w:hAnsi="Garamond"/>
          <w:lang w:val="fr-FR"/>
        </w:rPr>
        <w:t>Ci-gît le</w:t>
      </w:r>
      <w:r w:rsidR="00703E61" w:rsidRPr="0009657A">
        <w:rPr>
          <w:rFonts w:ascii="Garamond" w:hAnsi="Garamond"/>
          <w:lang w:val="fr-FR"/>
        </w:rPr>
        <w:t xml:space="preserve"> corps </w:t>
      </w:r>
      <w:r w:rsidR="00DF6B42" w:rsidRPr="0009657A">
        <w:rPr>
          <w:rFonts w:ascii="Garamond" w:hAnsi="Garamond"/>
          <w:lang w:val="fr-FR"/>
        </w:rPr>
        <w:t>p</w:t>
      </w:r>
      <w:r w:rsidR="00703E61" w:rsidRPr="0009657A">
        <w:rPr>
          <w:rFonts w:ascii="Garamond" w:hAnsi="Garamond"/>
          <w:lang w:val="fr-FR"/>
        </w:rPr>
        <w:t>our que l</w:t>
      </w:r>
      <w:r w:rsidR="00071DAB" w:rsidRPr="0009657A">
        <w:rPr>
          <w:rFonts w:ascii="Garamond" w:hAnsi="Garamond"/>
          <w:lang w:val="fr-FR"/>
        </w:rPr>
        <w:t>’</w:t>
      </w:r>
      <w:r w:rsidR="00703E61" w:rsidRPr="0009657A">
        <w:rPr>
          <w:rFonts w:ascii="Garamond" w:hAnsi="Garamond"/>
          <w:lang w:val="fr-FR"/>
        </w:rPr>
        <w:t>âme migre au-delà.</w:t>
      </w:r>
    </w:p>
    <w:p w:rsidR="00836005" w:rsidRPr="0009657A" w:rsidRDefault="00C26532" w:rsidP="00836005">
      <w:pPr>
        <w:rPr>
          <w:rFonts w:ascii="Garamond" w:hAnsi="Garamond"/>
          <w:lang w:val="fr-FR"/>
        </w:rPr>
      </w:pPr>
      <w:r w:rsidRPr="0009657A">
        <w:rPr>
          <w:rFonts w:ascii="Garamond" w:hAnsi="Garamond"/>
          <w:lang w:val="fr-FR"/>
        </w:rPr>
        <w:t xml:space="preserve">Plusieurs facteurs concomitants </w:t>
      </w:r>
      <w:r w:rsidR="00DF6B42" w:rsidRPr="0009657A">
        <w:rPr>
          <w:rFonts w:ascii="Garamond" w:hAnsi="Garamond"/>
          <w:lang w:val="fr-FR"/>
        </w:rPr>
        <w:t>contribuèrent</w:t>
      </w:r>
      <w:r w:rsidR="00836005" w:rsidRPr="0009657A">
        <w:rPr>
          <w:rFonts w:ascii="Garamond" w:hAnsi="Garamond"/>
          <w:lang w:val="fr-FR"/>
        </w:rPr>
        <w:t xml:space="preserve"> à tracer des limites réelles</w:t>
      </w:r>
      <w:r w:rsidRPr="0009657A">
        <w:rPr>
          <w:rFonts w:ascii="Garamond" w:hAnsi="Garamond"/>
          <w:lang w:val="fr-FR"/>
        </w:rPr>
        <w:t xml:space="preserve"> ou imaginaires</w:t>
      </w:r>
      <w:r w:rsidR="00F221F9" w:rsidRPr="0009657A">
        <w:rPr>
          <w:rFonts w:ascii="Garamond" w:hAnsi="Garamond"/>
          <w:lang w:val="fr-FR"/>
        </w:rPr>
        <w:t>.</w:t>
      </w:r>
      <w:r w:rsidR="00836005" w:rsidRPr="0009657A">
        <w:rPr>
          <w:rFonts w:ascii="Garamond" w:hAnsi="Garamond"/>
          <w:lang w:val="fr-FR"/>
        </w:rPr>
        <w:t xml:space="preserve"> </w:t>
      </w:r>
      <w:r w:rsidR="00F221F9" w:rsidRPr="0009657A">
        <w:rPr>
          <w:rFonts w:ascii="Garamond" w:hAnsi="Garamond"/>
          <w:lang w:val="fr-FR"/>
        </w:rPr>
        <w:t>Le</w:t>
      </w:r>
      <w:r w:rsidR="00836005" w:rsidRPr="0009657A">
        <w:rPr>
          <w:rFonts w:ascii="Garamond" w:hAnsi="Garamond"/>
          <w:lang w:val="fr-FR"/>
        </w:rPr>
        <w:t xml:space="preserve"> plus important est </w:t>
      </w:r>
      <w:r w:rsidR="00F221F9" w:rsidRPr="0009657A">
        <w:rPr>
          <w:rFonts w:ascii="Garamond" w:hAnsi="Garamond"/>
          <w:lang w:val="fr-FR"/>
        </w:rPr>
        <w:t>le passage de la préhistoire à</w:t>
      </w:r>
      <w:r w:rsidR="00836005" w:rsidRPr="0009657A">
        <w:rPr>
          <w:rFonts w:ascii="Garamond" w:hAnsi="Garamond"/>
          <w:lang w:val="fr-FR"/>
        </w:rPr>
        <w:t xml:space="preserve"> l</w:t>
      </w:r>
      <w:r w:rsidR="00071DAB" w:rsidRPr="0009657A">
        <w:rPr>
          <w:rFonts w:ascii="Garamond" w:hAnsi="Garamond"/>
          <w:lang w:val="fr-FR"/>
        </w:rPr>
        <w:t>’</w:t>
      </w:r>
      <w:r w:rsidR="00836005" w:rsidRPr="0009657A">
        <w:rPr>
          <w:rFonts w:ascii="Garamond" w:hAnsi="Garamond"/>
          <w:lang w:val="fr-FR"/>
        </w:rPr>
        <w:t>histoire. Avec la sédentarisation, la naissance de l</w:t>
      </w:r>
      <w:r w:rsidR="00071DAB" w:rsidRPr="0009657A">
        <w:rPr>
          <w:rFonts w:ascii="Garamond" w:hAnsi="Garamond"/>
          <w:lang w:val="fr-FR"/>
        </w:rPr>
        <w:t>’</w:t>
      </w:r>
      <w:r w:rsidR="00836005" w:rsidRPr="0009657A">
        <w:rPr>
          <w:rFonts w:ascii="Garamond" w:hAnsi="Garamond"/>
          <w:lang w:val="fr-FR"/>
        </w:rPr>
        <w:t>agriculture et de l</w:t>
      </w:r>
      <w:r w:rsidR="00071DAB" w:rsidRPr="0009657A">
        <w:rPr>
          <w:rFonts w:ascii="Garamond" w:hAnsi="Garamond"/>
          <w:lang w:val="fr-FR"/>
        </w:rPr>
        <w:t>’</w:t>
      </w:r>
      <w:r w:rsidR="00836005" w:rsidRPr="0009657A">
        <w:rPr>
          <w:rFonts w:ascii="Garamond" w:hAnsi="Garamond"/>
          <w:lang w:val="fr-FR"/>
        </w:rPr>
        <w:t>élevage, l</w:t>
      </w:r>
      <w:r w:rsidR="00071DAB" w:rsidRPr="0009657A">
        <w:rPr>
          <w:rFonts w:ascii="Garamond" w:hAnsi="Garamond"/>
          <w:lang w:val="fr-FR"/>
        </w:rPr>
        <w:t>’</w:t>
      </w:r>
      <w:r w:rsidR="00836005" w:rsidRPr="0009657A">
        <w:rPr>
          <w:rFonts w:ascii="Garamond" w:hAnsi="Garamond"/>
          <w:lang w:val="fr-FR"/>
        </w:rPr>
        <w:t>invention de l</w:t>
      </w:r>
      <w:r w:rsidR="00071DAB" w:rsidRPr="0009657A">
        <w:rPr>
          <w:rFonts w:ascii="Garamond" w:hAnsi="Garamond"/>
          <w:lang w:val="fr-FR"/>
        </w:rPr>
        <w:t>’</w:t>
      </w:r>
      <w:r w:rsidR="00836005" w:rsidRPr="0009657A">
        <w:rPr>
          <w:rFonts w:ascii="Garamond" w:hAnsi="Garamond"/>
          <w:lang w:val="fr-FR"/>
        </w:rPr>
        <w:t>écriture et la naissance progressive d</w:t>
      </w:r>
      <w:r w:rsidR="00071DAB" w:rsidRPr="0009657A">
        <w:rPr>
          <w:rFonts w:ascii="Garamond" w:hAnsi="Garamond"/>
          <w:lang w:val="fr-FR"/>
        </w:rPr>
        <w:t>’</w:t>
      </w:r>
      <w:r w:rsidR="00836005" w:rsidRPr="0009657A">
        <w:rPr>
          <w:rFonts w:ascii="Garamond" w:hAnsi="Garamond"/>
          <w:lang w:val="fr-FR"/>
        </w:rPr>
        <w:t>une pensée philosophique et religieuse remplaçant les mythologies, l</w:t>
      </w:r>
      <w:r w:rsidR="00071DAB" w:rsidRPr="0009657A">
        <w:rPr>
          <w:rFonts w:ascii="Garamond" w:hAnsi="Garamond"/>
          <w:lang w:val="fr-FR"/>
        </w:rPr>
        <w:t>’</w:t>
      </w:r>
      <w:r w:rsidR="00836005" w:rsidRPr="0009657A">
        <w:rPr>
          <w:rFonts w:ascii="Garamond" w:hAnsi="Garamond"/>
          <w:lang w:val="fr-FR"/>
        </w:rPr>
        <w:t xml:space="preserve">être humain </w:t>
      </w:r>
      <w:r w:rsidR="00F221F9" w:rsidRPr="0009657A">
        <w:rPr>
          <w:rFonts w:ascii="Garamond" w:hAnsi="Garamond"/>
          <w:lang w:val="fr-FR"/>
        </w:rPr>
        <w:t>voulut</w:t>
      </w:r>
      <w:r w:rsidR="00836005" w:rsidRPr="0009657A">
        <w:rPr>
          <w:rFonts w:ascii="Garamond" w:hAnsi="Garamond"/>
          <w:lang w:val="fr-FR"/>
        </w:rPr>
        <w:t xml:space="preserve"> inscrire son existence dans un cadre spatio-temporel. En somme, on ne vient pas au monde par hasard, n</w:t>
      </w:r>
      <w:r w:rsidR="00071DAB" w:rsidRPr="0009657A">
        <w:rPr>
          <w:rFonts w:ascii="Garamond" w:hAnsi="Garamond"/>
          <w:lang w:val="fr-FR"/>
        </w:rPr>
        <w:t>’</w:t>
      </w:r>
      <w:r w:rsidR="00836005" w:rsidRPr="0009657A">
        <w:rPr>
          <w:rFonts w:ascii="Garamond" w:hAnsi="Garamond"/>
          <w:lang w:val="fr-FR"/>
        </w:rPr>
        <w:t>importe où, n</w:t>
      </w:r>
      <w:r w:rsidR="00071DAB" w:rsidRPr="0009657A">
        <w:rPr>
          <w:rFonts w:ascii="Garamond" w:hAnsi="Garamond"/>
          <w:lang w:val="fr-FR"/>
        </w:rPr>
        <w:t>’</w:t>
      </w:r>
      <w:r w:rsidR="00836005" w:rsidRPr="0009657A">
        <w:rPr>
          <w:rFonts w:ascii="Garamond" w:hAnsi="Garamond"/>
          <w:lang w:val="fr-FR"/>
        </w:rPr>
        <w:t>importe comment, n</w:t>
      </w:r>
      <w:r w:rsidR="00071DAB" w:rsidRPr="0009657A">
        <w:rPr>
          <w:rFonts w:ascii="Garamond" w:hAnsi="Garamond"/>
          <w:lang w:val="fr-FR"/>
        </w:rPr>
        <w:t>’</w:t>
      </w:r>
      <w:r w:rsidR="00836005" w:rsidRPr="0009657A">
        <w:rPr>
          <w:rFonts w:ascii="Garamond" w:hAnsi="Garamond"/>
          <w:lang w:val="fr-FR"/>
        </w:rPr>
        <w:t>importe quand, pour finir par être emporté quelque part, comme toute</w:t>
      </w:r>
      <w:r w:rsidR="00DF6B42" w:rsidRPr="0009657A">
        <w:rPr>
          <w:rFonts w:ascii="Garamond" w:hAnsi="Garamond"/>
          <w:lang w:val="fr-FR"/>
        </w:rPr>
        <w:t xml:space="preserve"> </w:t>
      </w:r>
      <w:r w:rsidR="0096352E" w:rsidRPr="0009657A">
        <w:rPr>
          <w:rFonts w:ascii="Garamond" w:hAnsi="Garamond"/>
          <w:lang w:val="fr-FR"/>
        </w:rPr>
        <w:t xml:space="preserve">autre créature </w:t>
      </w:r>
      <w:r w:rsidR="00DF6B42" w:rsidRPr="0009657A">
        <w:rPr>
          <w:rFonts w:ascii="Garamond" w:hAnsi="Garamond"/>
          <w:lang w:val="fr-FR"/>
        </w:rPr>
        <w:t>périssable</w:t>
      </w:r>
      <w:r w:rsidR="0096352E" w:rsidRPr="0009657A">
        <w:rPr>
          <w:rFonts w:ascii="Garamond" w:hAnsi="Garamond"/>
          <w:lang w:val="fr-FR"/>
        </w:rPr>
        <w:t>. Nous avons vécu quelque part, chez nous, et nous voyons là un gage d</w:t>
      </w:r>
      <w:r w:rsidR="00071DAB" w:rsidRPr="0009657A">
        <w:rPr>
          <w:rFonts w:ascii="Garamond" w:hAnsi="Garamond"/>
          <w:lang w:val="fr-FR"/>
        </w:rPr>
        <w:t>’</w:t>
      </w:r>
      <w:r w:rsidR="0096352E" w:rsidRPr="0009657A">
        <w:rPr>
          <w:rFonts w:ascii="Garamond" w:hAnsi="Garamond"/>
          <w:lang w:val="fr-FR"/>
        </w:rPr>
        <w:t xml:space="preserve">une meilleure ascension vers </w:t>
      </w:r>
      <w:r w:rsidR="00662749" w:rsidRPr="0009657A">
        <w:rPr>
          <w:rFonts w:ascii="Garamond" w:hAnsi="Garamond"/>
          <w:lang w:val="fr-FR"/>
        </w:rPr>
        <w:t>l</w:t>
      </w:r>
      <w:r w:rsidR="00071DAB" w:rsidRPr="0009657A">
        <w:rPr>
          <w:rFonts w:ascii="Garamond" w:hAnsi="Garamond"/>
          <w:lang w:val="fr-FR"/>
        </w:rPr>
        <w:t>’</w:t>
      </w:r>
      <w:r w:rsidR="0096352E" w:rsidRPr="0009657A">
        <w:rPr>
          <w:rFonts w:ascii="Garamond" w:hAnsi="Garamond"/>
          <w:lang w:val="fr-FR"/>
        </w:rPr>
        <w:t xml:space="preserve">au-delà. </w:t>
      </w:r>
      <w:r w:rsidR="00F221F9" w:rsidRPr="0009657A">
        <w:rPr>
          <w:rFonts w:ascii="Garamond" w:hAnsi="Garamond"/>
          <w:lang w:val="fr-FR"/>
        </w:rPr>
        <w:t>La</w:t>
      </w:r>
      <w:r w:rsidR="0096352E" w:rsidRPr="0009657A">
        <w:rPr>
          <w:rFonts w:ascii="Garamond" w:hAnsi="Garamond"/>
          <w:lang w:val="fr-FR"/>
        </w:rPr>
        <w:t xml:space="preserve"> tombe </w:t>
      </w:r>
      <w:r w:rsidR="005D4C70" w:rsidRPr="0009657A">
        <w:rPr>
          <w:rFonts w:ascii="Garamond" w:hAnsi="Garamond"/>
          <w:lang w:val="fr-FR"/>
        </w:rPr>
        <w:t xml:space="preserve">reprend </w:t>
      </w:r>
      <w:r w:rsidR="0096352E" w:rsidRPr="0009657A">
        <w:rPr>
          <w:rFonts w:ascii="Garamond" w:hAnsi="Garamond"/>
          <w:lang w:val="fr-FR"/>
        </w:rPr>
        <w:t xml:space="preserve">notre </w:t>
      </w:r>
      <w:r w:rsidR="00F221F9" w:rsidRPr="0009657A">
        <w:rPr>
          <w:rFonts w:ascii="Garamond" w:hAnsi="Garamond"/>
          <w:lang w:val="fr-FR"/>
        </w:rPr>
        <w:t xml:space="preserve">dépouille, </w:t>
      </w:r>
      <w:r w:rsidR="005D4C70" w:rsidRPr="0009657A">
        <w:rPr>
          <w:rFonts w:ascii="Garamond" w:hAnsi="Garamond"/>
          <w:lang w:val="fr-FR"/>
        </w:rPr>
        <w:t>libérant</w:t>
      </w:r>
      <w:r w:rsidR="00F221F9" w:rsidRPr="0009657A">
        <w:rPr>
          <w:rFonts w:ascii="Garamond" w:hAnsi="Garamond"/>
          <w:lang w:val="fr-FR"/>
        </w:rPr>
        <w:t xml:space="preserve"> l</w:t>
      </w:r>
      <w:r w:rsidR="00071DAB" w:rsidRPr="0009657A">
        <w:rPr>
          <w:rFonts w:ascii="Garamond" w:hAnsi="Garamond"/>
          <w:lang w:val="fr-FR"/>
        </w:rPr>
        <w:t>’</w:t>
      </w:r>
      <w:r w:rsidR="00F221F9" w:rsidRPr="0009657A">
        <w:rPr>
          <w:rFonts w:ascii="Garamond" w:hAnsi="Garamond"/>
          <w:lang w:val="fr-FR"/>
        </w:rPr>
        <w:t xml:space="preserve">âme </w:t>
      </w:r>
      <w:r w:rsidR="005D4C70" w:rsidRPr="0009657A">
        <w:rPr>
          <w:rFonts w:ascii="Garamond" w:hAnsi="Garamond"/>
          <w:lang w:val="fr-FR"/>
        </w:rPr>
        <w:t xml:space="preserve">pour </w:t>
      </w:r>
      <w:r w:rsidR="00F221F9" w:rsidRPr="0009657A">
        <w:rPr>
          <w:rFonts w:ascii="Garamond" w:hAnsi="Garamond"/>
          <w:lang w:val="fr-FR"/>
        </w:rPr>
        <w:t>l</w:t>
      </w:r>
      <w:r w:rsidR="00071DAB" w:rsidRPr="0009657A">
        <w:rPr>
          <w:rFonts w:ascii="Garamond" w:hAnsi="Garamond"/>
          <w:lang w:val="fr-FR"/>
        </w:rPr>
        <w:t>’</w:t>
      </w:r>
      <w:r w:rsidR="00F221F9" w:rsidRPr="0009657A">
        <w:rPr>
          <w:rFonts w:ascii="Garamond" w:hAnsi="Garamond"/>
          <w:lang w:val="fr-FR"/>
        </w:rPr>
        <w:t>o</w:t>
      </w:r>
      <w:r w:rsidRPr="0009657A">
        <w:rPr>
          <w:rFonts w:ascii="Garamond" w:hAnsi="Garamond"/>
          <w:lang w:val="fr-FR"/>
        </w:rPr>
        <w:t>utre</w:t>
      </w:r>
      <w:r w:rsidR="00F221F9" w:rsidRPr="0009657A">
        <w:rPr>
          <w:rFonts w:ascii="Garamond" w:hAnsi="Garamond"/>
          <w:lang w:val="fr-FR"/>
        </w:rPr>
        <w:t>-tombe</w:t>
      </w:r>
      <w:r w:rsidRPr="0009657A">
        <w:rPr>
          <w:rFonts w:ascii="Garamond" w:hAnsi="Garamond"/>
          <w:lang w:val="fr-FR"/>
        </w:rPr>
        <w:t xml:space="preserve">. </w:t>
      </w:r>
      <w:r w:rsidR="00534547">
        <w:rPr>
          <w:rFonts w:ascii="Garamond" w:hAnsi="Garamond"/>
          <w:lang w:val="fr-FR"/>
        </w:rPr>
        <w:t>Nous reviendrons plus tard sur cette dimension métaphysique des frontières</w:t>
      </w:r>
      <w:r w:rsidR="0055454C">
        <w:rPr>
          <w:rFonts w:ascii="Garamond" w:hAnsi="Garamond"/>
          <w:lang w:val="fr-FR"/>
        </w:rPr>
        <w:t>.</w:t>
      </w:r>
    </w:p>
    <w:p w:rsidR="00836005" w:rsidRPr="0009657A" w:rsidRDefault="00713E57" w:rsidP="00836005">
      <w:pPr>
        <w:rPr>
          <w:rFonts w:ascii="Garamond" w:hAnsi="Garamond"/>
          <w:b/>
          <w:sz w:val="24"/>
          <w:lang w:val="fr-FR"/>
        </w:rPr>
      </w:pPr>
      <w:r w:rsidRPr="0009657A">
        <w:rPr>
          <w:rFonts w:ascii="Garamond" w:hAnsi="Garamond"/>
          <w:b/>
          <w:sz w:val="24"/>
          <w:lang w:val="fr-FR"/>
        </w:rPr>
        <w:t>Le diagnostic des sciences humaines sur les frontières actuelles</w:t>
      </w:r>
    </w:p>
    <w:p w:rsidR="00582F36" w:rsidRPr="0009657A" w:rsidRDefault="00D22D46" w:rsidP="00836005">
      <w:pPr>
        <w:rPr>
          <w:rFonts w:ascii="Garamond" w:hAnsi="Garamond"/>
          <w:lang w:val="fr-FR"/>
        </w:rPr>
      </w:pPr>
      <w:r w:rsidRPr="0009657A">
        <w:rPr>
          <w:rFonts w:ascii="Garamond" w:hAnsi="Garamond"/>
          <w:lang w:val="fr-FR"/>
        </w:rPr>
        <w:t>L</w:t>
      </w:r>
      <w:r w:rsidR="00582F36" w:rsidRPr="0009657A">
        <w:rPr>
          <w:rFonts w:ascii="Garamond" w:hAnsi="Garamond"/>
          <w:lang w:val="fr-FR"/>
        </w:rPr>
        <w:t>a démographie et la géographie montrent une humanité déséquilibrée, atteinte d</w:t>
      </w:r>
      <w:r w:rsidR="00071DAB" w:rsidRPr="0009657A">
        <w:rPr>
          <w:rFonts w:ascii="Garamond" w:hAnsi="Garamond"/>
          <w:lang w:val="fr-FR"/>
        </w:rPr>
        <w:t>’</w:t>
      </w:r>
      <w:r w:rsidR="00582F36" w:rsidRPr="0009657A">
        <w:rPr>
          <w:rFonts w:ascii="Garamond" w:hAnsi="Garamond"/>
          <w:lang w:val="fr-FR"/>
        </w:rPr>
        <w:t xml:space="preserve">obésité ici, de rachitisme ailleurs. </w:t>
      </w:r>
      <w:r w:rsidR="002873B4" w:rsidRPr="0009657A">
        <w:rPr>
          <w:rFonts w:ascii="Garamond" w:hAnsi="Garamond"/>
          <w:lang w:val="fr-FR"/>
        </w:rPr>
        <w:t xml:space="preserve">Le globe terrestre </w:t>
      </w:r>
      <w:r w:rsidR="00F221F9" w:rsidRPr="0009657A">
        <w:rPr>
          <w:rFonts w:ascii="Garamond" w:hAnsi="Garamond"/>
          <w:lang w:val="fr-FR"/>
        </w:rPr>
        <w:t>p</w:t>
      </w:r>
      <w:r w:rsidR="002873B4" w:rsidRPr="0009657A">
        <w:rPr>
          <w:rFonts w:ascii="Garamond" w:hAnsi="Garamond"/>
          <w:lang w:val="fr-FR"/>
        </w:rPr>
        <w:t>orte aujourd</w:t>
      </w:r>
      <w:r w:rsidR="00071DAB" w:rsidRPr="0009657A">
        <w:rPr>
          <w:rFonts w:ascii="Garamond" w:hAnsi="Garamond"/>
          <w:lang w:val="fr-FR"/>
        </w:rPr>
        <w:t>’</w:t>
      </w:r>
      <w:r w:rsidR="007B3358">
        <w:rPr>
          <w:rFonts w:ascii="Garamond" w:hAnsi="Garamond"/>
          <w:lang w:val="fr-FR"/>
        </w:rPr>
        <w:t>hui une population de 7,6</w:t>
      </w:r>
      <w:r w:rsidR="002873B4" w:rsidRPr="0009657A">
        <w:rPr>
          <w:rFonts w:ascii="Garamond" w:hAnsi="Garamond"/>
          <w:lang w:val="fr-FR"/>
        </w:rPr>
        <w:t xml:space="preserve"> milliards d</w:t>
      </w:r>
      <w:r w:rsidR="00071DAB" w:rsidRPr="0009657A">
        <w:rPr>
          <w:rFonts w:ascii="Garamond" w:hAnsi="Garamond"/>
          <w:lang w:val="fr-FR"/>
        </w:rPr>
        <w:t>’</w:t>
      </w:r>
      <w:r w:rsidR="002873B4" w:rsidRPr="0009657A">
        <w:rPr>
          <w:rFonts w:ascii="Garamond" w:hAnsi="Garamond"/>
          <w:lang w:val="fr-FR"/>
        </w:rPr>
        <w:t xml:space="preserve">habitants répartis entre 193 </w:t>
      </w:r>
      <w:r w:rsidR="00071DAB" w:rsidRPr="0009657A">
        <w:rPr>
          <w:rFonts w:ascii="Garamond" w:hAnsi="Garamond"/>
          <w:lang w:val="fr-FR"/>
        </w:rPr>
        <w:t>États-nations</w:t>
      </w:r>
      <w:r w:rsidR="002873B4" w:rsidRPr="0009657A">
        <w:rPr>
          <w:rFonts w:ascii="Garamond" w:hAnsi="Garamond"/>
          <w:lang w:val="fr-FR"/>
        </w:rPr>
        <w:t xml:space="preserve"> souverains aux frontières bien délimitées. </w:t>
      </w:r>
      <w:r w:rsidR="00D43E30" w:rsidRPr="0009657A">
        <w:rPr>
          <w:rFonts w:ascii="Garamond" w:hAnsi="Garamond"/>
          <w:lang w:val="fr-FR"/>
        </w:rPr>
        <w:t>Avec une</w:t>
      </w:r>
      <w:r w:rsidR="008D675E" w:rsidRPr="0009657A">
        <w:rPr>
          <w:rFonts w:ascii="Garamond" w:hAnsi="Garamond"/>
          <w:lang w:val="fr-FR"/>
        </w:rPr>
        <w:t xml:space="preserve"> densité moyenne de 51 </w:t>
      </w:r>
      <w:r w:rsidR="00D43E30" w:rsidRPr="0009657A">
        <w:rPr>
          <w:rFonts w:ascii="Garamond" w:hAnsi="Garamond"/>
          <w:lang w:val="fr-FR"/>
        </w:rPr>
        <w:t>habitants aux kilomètres carrés, l</w:t>
      </w:r>
      <w:r w:rsidR="00662749" w:rsidRPr="0009657A">
        <w:rPr>
          <w:rFonts w:ascii="Garamond" w:hAnsi="Garamond"/>
          <w:lang w:val="fr-FR"/>
        </w:rPr>
        <w:t>a</w:t>
      </w:r>
      <w:r w:rsidR="008D675E" w:rsidRPr="0009657A">
        <w:rPr>
          <w:rFonts w:ascii="Garamond" w:hAnsi="Garamond"/>
          <w:lang w:val="fr-FR"/>
        </w:rPr>
        <w:t xml:space="preserve"> planète </w:t>
      </w:r>
      <w:r w:rsidR="00662749" w:rsidRPr="0009657A">
        <w:rPr>
          <w:rFonts w:ascii="Garamond" w:hAnsi="Garamond"/>
          <w:lang w:val="fr-FR"/>
        </w:rPr>
        <w:t xml:space="preserve">reste </w:t>
      </w:r>
      <w:r w:rsidR="008D675E" w:rsidRPr="0009657A">
        <w:rPr>
          <w:rFonts w:ascii="Garamond" w:hAnsi="Garamond"/>
          <w:lang w:val="fr-FR"/>
        </w:rPr>
        <w:t>vivable. Mais tout dépend où l</w:t>
      </w:r>
      <w:r w:rsidR="00071DAB" w:rsidRPr="0009657A">
        <w:rPr>
          <w:rFonts w:ascii="Garamond" w:hAnsi="Garamond"/>
          <w:lang w:val="fr-FR"/>
        </w:rPr>
        <w:t>’</w:t>
      </w:r>
      <w:r w:rsidR="008D675E" w:rsidRPr="0009657A">
        <w:rPr>
          <w:rFonts w:ascii="Garamond" w:hAnsi="Garamond"/>
          <w:lang w:val="fr-FR"/>
        </w:rPr>
        <w:t xml:space="preserve">on habite. </w:t>
      </w:r>
    </w:p>
    <w:p w:rsidR="008D675E" w:rsidRPr="0009657A" w:rsidRDefault="002873B4" w:rsidP="00836005">
      <w:pPr>
        <w:rPr>
          <w:rFonts w:ascii="Garamond" w:hAnsi="Garamond"/>
          <w:lang w:val="fr-FR"/>
        </w:rPr>
      </w:pPr>
      <w:r w:rsidRPr="0009657A">
        <w:rPr>
          <w:rFonts w:ascii="Garamond" w:hAnsi="Garamond"/>
          <w:lang w:val="fr-FR"/>
        </w:rPr>
        <w:t xml:space="preserve">Singapour est un Etat minuscule, surpeuplé mais immensément prospère, très relié au monde. </w:t>
      </w:r>
      <w:r w:rsidR="008D675E" w:rsidRPr="0009657A">
        <w:rPr>
          <w:rFonts w:ascii="Garamond" w:hAnsi="Garamond"/>
          <w:lang w:val="fr-FR"/>
        </w:rPr>
        <w:t>Non loin de là, l</w:t>
      </w:r>
      <w:r w:rsidR="00071DAB" w:rsidRPr="0009657A">
        <w:rPr>
          <w:rFonts w:ascii="Garamond" w:hAnsi="Garamond"/>
          <w:lang w:val="fr-FR"/>
        </w:rPr>
        <w:t>’</w:t>
      </w:r>
      <w:r w:rsidR="008D675E" w:rsidRPr="0009657A">
        <w:rPr>
          <w:rFonts w:ascii="Garamond" w:hAnsi="Garamond"/>
          <w:lang w:val="fr-FR"/>
        </w:rPr>
        <w:t>Etat surpeuplé du Bangladesh, avec plus de 1</w:t>
      </w:r>
      <w:r w:rsidR="00D22D46" w:rsidRPr="0009657A">
        <w:rPr>
          <w:rFonts w:ascii="Garamond" w:hAnsi="Garamond"/>
          <w:lang w:val="fr-FR"/>
        </w:rPr>
        <w:t> </w:t>
      </w:r>
      <w:r w:rsidR="008D675E" w:rsidRPr="0009657A">
        <w:rPr>
          <w:rFonts w:ascii="Garamond" w:hAnsi="Garamond"/>
          <w:lang w:val="fr-FR"/>
        </w:rPr>
        <w:t xml:space="preserve">000 habitants </w:t>
      </w:r>
      <w:proofErr w:type="gramStart"/>
      <w:r w:rsidR="008D675E" w:rsidRPr="0009657A">
        <w:rPr>
          <w:rFonts w:ascii="Garamond" w:hAnsi="Garamond"/>
          <w:lang w:val="fr-FR"/>
        </w:rPr>
        <w:t>au kilomètres carrés</w:t>
      </w:r>
      <w:proofErr w:type="gramEnd"/>
      <w:r w:rsidR="008D675E" w:rsidRPr="0009657A">
        <w:rPr>
          <w:rFonts w:ascii="Garamond" w:hAnsi="Garamond"/>
          <w:lang w:val="fr-FR"/>
        </w:rPr>
        <w:t xml:space="preserve"> essaie de </w:t>
      </w:r>
      <w:r w:rsidR="00DF6B42" w:rsidRPr="0009657A">
        <w:rPr>
          <w:rFonts w:ascii="Garamond" w:hAnsi="Garamond"/>
          <w:lang w:val="fr-FR"/>
        </w:rPr>
        <w:t>vaincre</w:t>
      </w:r>
      <w:r w:rsidR="008D675E" w:rsidRPr="0009657A">
        <w:rPr>
          <w:rFonts w:ascii="Garamond" w:hAnsi="Garamond"/>
          <w:lang w:val="fr-FR"/>
        </w:rPr>
        <w:t xml:space="preserve"> la précarité et </w:t>
      </w:r>
      <w:r w:rsidR="00DF6B42" w:rsidRPr="0009657A">
        <w:rPr>
          <w:rFonts w:ascii="Garamond" w:hAnsi="Garamond"/>
          <w:lang w:val="fr-FR"/>
        </w:rPr>
        <w:t>l</w:t>
      </w:r>
      <w:r w:rsidR="00071DAB" w:rsidRPr="0009657A">
        <w:rPr>
          <w:rFonts w:ascii="Garamond" w:hAnsi="Garamond"/>
          <w:lang w:val="fr-FR"/>
        </w:rPr>
        <w:t>’</w:t>
      </w:r>
      <w:r w:rsidR="00DF6B42" w:rsidRPr="0009657A">
        <w:rPr>
          <w:rFonts w:ascii="Garamond" w:hAnsi="Garamond"/>
          <w:lang w:val="fr-FR"/>
        </w:rPr>
        <w:t>isolement</w:t>
      </w:r>
      <w:r w:rsidR="008D675E" w:rsidRPr="0009657A">
        <w:rPr>
          <w:rFonts w:ascii="Garamond" w:hAnsi="Garamond"/>
          <w:lang w:val="fr-FR"/>
        </w:rPr>
        <w:t xml:space="preserve">. </w:t>
      </w:r>
    </w:p>
    <w:p w:rsidR="008D675E" w:rsidRPr="0009657A" w:rsidRDefault="009E37BB" w:rsidP="00836005">
      <w:pPr>
        <w:rPr>
          <w:rFonts w:ascii="Garamond" w:hAnsi="Garamond"/>
          <w:lang w:val="fr-FR"/>
        </w:rPr>
      </w:pPr>
      <w:r>
        <w:rPr>
          <w:rFonts w:ascii="Garamond" w:hAnsi="Garamond"/>
          <w:lang w:val="fr-FR"/>
        </w:rPr>
        <w:t>Aucun danger de surpopulation ne menace l</w:t>
      </w:r>
      <w:r w:rsidRPr="0009657A">
        <w:rPr>
          <w:rFonts w:ascii="Garamond" w:hAnsi="Garamond"/>
          <w:lang w:val="fr-FR"/>
        </w:rPr>
        <w:t xml:space="preserve">e plus minuscule et le moins peuplé des Etats </w:t>
      </w:r>
      <w:r>
        <w:rPr>
          <w:rFonts w:ascii="Garamond" w:hAnsi="Garamond"/>
          <w:lang w:val="fr-FR"/>
        </w:rPr>
        <w:t xml:space="preserve">du globe. </w:t>
      </w:r>
      <w:r w:rsidR="007B3358">
        <w:rPr>
          <w:rFonts w:ascii="Garamond" w:hAnsi="Garamond"/>
          <w:lang w:val="fr-FR"/>
        </w:rPr>
        <w:t xml:space="preserve">Cet </w:t>
      </w:r>
      <w:r w:rsidR="007B3358" w:rsidRPr="0009657A">
        <w:rPr>
          <w:rFonts w:ascii="Garamond" w:hAnsi="Garamond"/>
          <w:lang w:val="fr-FR"/>
        </w:rPr>
        <w:t>Etat sans maternité</w:t>
      </w:r>
      <w:r w:rsidR="007B3358">
        <w:rPr>
          <w:rFonts w:ascii="Garamond" w:hAnsi="Garamond"/>
          <w:lang w:val="fr-FR"/>
        </w:rPr>
        <w:t>, où o</w:t>
      </w:r>
      <w:r>
        <w:rPr>
          <w:rFonts w:ascii="Garamond" w:hAnsi="Garamond"/>
          <w:lang w:val="fr-FR"/>
        </w:rPr>
        <w:t xml:space="preserve">n peut mourir, mais ne </w:t>
      </w:r>
      <w:r w:rsidR="00582F36" w:rsidRPr="0009657A">
        <w:rPr>
          <w:rFonts w:ascii="Garamond" w:hAnsi="Garamond"/>
          <w:lang w:val="fr-FR"/>
        </w:rPr>
        <w:t>jamais naître. est le Vatican.</w:t>
      </w:r>
      <w:r w:rsidR="009B2BDC" w:rsidRPr="0009657A">
        <w:rPr>
          <w:rFonts w:ascii="Garamond" w:hAnsi="Garamond"/>
          <w:lang w:val="fr-FR"/>
        </w:rPr>
        <w:t xml:space="preserve"> </w:t>
      </w:r>
      <w:r w:rsidR="007B3358">
        <w:rPr>
          <w:rFonts w:ascii="Garamond" w:hAnsi="Garamond"/>
          <w:lang w:val="fr-FR"/>
        </w:rPr>
        <w:t xml:space="preserve">Depuis des siècles, la Cité-Etat enclavée </w:t>
      </w:r>
      <w:r w:rsidR="00662749" w:rsidRPr="0009657A">
        <w:rPr>
          <w:rFonts w:ascii="Garamond" w:hAnsi="Garamond"/>
          <w:lang w:val="fr-FR"/>
        </w:rPr>
        <w:t>maintient</w:t>
      </w:r>
      <w:r w:rsidR="00534547">
        <w:rPr>
          <w:rFonts w:ascii="Garamond" w:hAnsi="Garamond"/>
          <w:lang w:val="fr-FR"/>
        </w:rPr>
        <w:t xml:space="preserve"> </w:t>
      </w:r>
      <w:r w:rsidR="006A36D4" w:rsidRPr="0009657A">
        <w:rPr>
          <w:rFonts w:ascii="Garamond" w:hAnsi="Garamond"/>
          <w:lang w:val="fr-FR"/>
        </w:rPr>
        <w:t xml:space="preserve"> l</w:t>
      </w:r>
      <w:r w:rsidR="00582F36" w:rsidRPr="0009657A">
        <w:rPr>
          <w:rFonts w:ascii="Garamond" w:hAnsi="Garamond"/>
          <w:lang w:val="fr-FR"/>
        </w:rPr>
        <w:t xml:space="preserve">a plus forte influence spirituelle </w:t>
      </w:r>
      <w:r w:rsidR="007B3358">
        <w:rPr>
          <w:rFonts w:ascii="Garamond" w:hAnsi="Garamond"/>
          <w:lang w:val="fr-FR"/>
        </w:rPr>
        <w:t>« sans frontières »</w:t>
      </w:r>
      <w:r w:rsidR="006A36D4" w:rsidRPr="0009657A">
        <w:rPr>
          <w:rFonts w:ascii="Garamond" w:hAnsi="Garamond"/>
          <w:lang w:val="fr-FR"/>
        </w:rPr>
        <w:t xml:space="preserve"> </w:t>
      </w:r>
      <w:r w:rsidR="00582F36" w:rsidRPr="0009657A">
        <w:rPr>
          <w:rFonts w:ascii="Garamond" w:hAnsi="Garamond"/>
          <w:lang w:val="fr-FR"/>
        </w:rPr>
        <w:t xml:space="preserve">dans le monde. </w:t>
      </w:r>
    </w:p>
    <w:p w:rsidR="00582F36" w:rsidRPr="0009657A" w:rsidRDefault="00582F36" w:rsidP="00836005">
      <w:pPr>
        <w:rPr>
          <w:rFonts w:ascii="Garamond" w:hAnsi="Garamond"/>
          <w:lang w:val="fr-FR"/>
        </w:rPr>
      </w:pPr>
      <w:r w:rsidRPr="0009657A">
        <w:rPr>
          <w:rFonts w:ascii="Garamond" w:hAnsi="Garamond"/>
          <w:lang w:val="fr-FR"/>
        </w:rPr>
        <w:t xml:space="preserve">Certains Etats immenses sont </w:t>
      </w:r>
      <w:r w:rsidR="008D675E" w:rsidRPr="0009657A">
        <w:rPr>
          <w:rFonts w:ascii="Garamond" w:hAnsi="Garamond"/>
          <w:lang w:val="fr-FR"/>
        </w:rPr>
        <w:t>sous-peuplés, comme le Canada, d</w:t>
      </w:r>
      <w:r w:rsidR="00071DAB" w:rsidRPr="0009657A">
        <w:rPr>
          <w:rFonts w:ascii="Garamond" w:hAnsi="Garamond"/>
          <w:lang w:val="fr-FR"/>
        </w:rPr>
        <w:t>’</w:t>
      </w:r>
      <w:r w:rsidR="008D675E" w:rsidRPr="0009657A">
        <w:rPr>
          <w:rFonts w:ascii="Garamond" w:hAnsi="Garamond"/>
          <w:lang w:val="fr-FR"/>
        </w:rPr>
        <w:t xml:space="preserve">autres </w:t>
      </w:r>
      <w:r w:rsidR="00DF6B42" w:rsidRPr="0009657A">
        <w:rPr>
          <w:rFonts w:ascii="Garamond" w:hAnsi="Garamond"/>
          <w:lang w:val="fr-FR"/>
        </w:rPr>
        <w:t>sur</w:t>
      </w:r>
      <w:r w:rsidR="008D675E" w:rsidRPr="0009657A">
        <w:rPr>
          <w:rFonts w:ascii="Garamond" w:hAnsi="Garamond"/>
          <w:lang w:val="fr-FR"/>
        </w:rPr>
        <w:t>peuplés, comme la Chine. Ce pays ach</w:t>
      </w:r>
      <w:r w:rsidR="009B2BDC" w:rsidRPr="0009657A">
        <w:rPr>
          <w:rFonts w:ascii="Garamond" w:hAnsi="Garamond"/>
          <w:lang w:val="fr-FR"/>
        </w:rPr>
        <w:t>ète des terres</w:t>
      </w:r>
      <w:r w:rsidR="008D675E" w:rsidRPr="0009657A">
        <w:rPr>
          <w:rFonts w:ascii="Garamond" w:hAnsi="Garamond"/>
          <w:lang w:val="fr-FR"/>
        </w:rPr>
        <w:t xml:space="preserve"> cultivables sur plusieurs continents.  </w:t>
      </w:r>
    </w:p>
    <w:p w:rsidR="00713E57" w:rsidRPr="0009657A" w:rsidRDefault="00713E57" w:rsidP="00836005">
      <w:pPr>
        <w:rPr>
          <w:rFonts w:ascii="Garamond" w:hAnsi="Garamond"/>
          <w:lang w:val="fr-FR"/>
        </w:rPr>
      </w:pPr>
      <w:r w:rsidRPr="0009657A">
        <w:rPr>
          <w:rFonts w:ascii="Garamond" w:hAnsi="Garamond"/>
          <w:lang w:val="fr-FR"/>
        </w:rPr>
        <w:t xml:space="preserve">En examinant où passent les frontières, leur nombre, leur genèse, qui elles séparent ou au contraire enferment contre leur gré, on </w:t>
      </w:r>
      <w:r w:rsidR="00216D25" w:rsidRPr="0009657A">
        <w:rPr>
          <w:rFonts w:ascii="Garamond" w:hAnsi="Garamond"/>
          <w:lang w:val="fr-FR"/>
        </w:rPr>
        <w:t>diagnostique vite</w:t>
      </w:r>
      <w:r w:rsidRPr="0009657A">
        <w:rPr>
          <w:rFonts w:ascii="Garamond" w:hAnsi="Garamond"/>
          <w:lang w:val="fr-FR"/>
        </w:rPr>
        <w:t xml:space="preserve"> </w:t>
      </w:r>
      <w:r w:rsidR="00D513B6" w:rsidRPr="0009657A">
        <w:rPr>
          <w:rFonts w:ascii="Garamond" w:hAnsi="Garamond"/>
          <w:lang w:val="fr-FR"/>
        </w:rPr>
        <w:t>que l</w:t>
      </w:r>
      <w:r w:rsidR="00071DAB" w:rsidRPr="0009657A">
        <w:rPr>
          <w:rFonts w:ascii="Garamond" w:hAnsi="Garamond"/>
          <w:lang w:val="fr-FR"/>
        </w:rPr>
        <w:t>’</w:t>
      </w:r>
      <w:r w:rsidRPr="0009657A">
        <w:rPr>
          <w:rFonts w:ascii="Garamond" w:hAnsi="Garamond"/>
          <w:lang w:val="fr-FR"/>
        </w:rPr>
        <w:t xml:space="preserve">humanité a mal à ses frontières. </w:t>
      </w:r>
      <w:r w:rsidR="005F259A" w:rsidRPr="0009657A">
        <w:rPr>
          <w:rFonts w:ascii="Garamond" w:hAnsi="Garamond"/>
          <w:lang w:val="fr-FR"/>
        </w:rPr>
        <w:t>La géographie n</w:t>
      </w:r>
      <w:r w:rsidR="00071DAB" w:rsidRPr="0009657A">
        <w:rPr>
          <w:rFonts w:ascii="Garamond" w:hAnsi="Garamond"/>
          <w:lang w:val="fr-FR"/>
        </w:rPr>
        <w:t>’</w:t>
      </w:r>
      <w:r w:rsidR="005F259A" w:rsidRPr="0009657A">
        <w:rPr>
          <w:rFonts w:ascii="Garamond" w:hAnsi="Garamond"/>
          <w:lang w:val="fr-FR"/>
        </w:rPr>
        <w:t xml:space="preserve">y est pour rien, </w:t>
      </w:r>
      <w:r w:rsidRPr="0009657A">
        <w:rPr>
          <w:rFonts w:ascii="Garamond" w:hAnsi="Garamond"/>
          <w:lang w:val="fr-FR"/>
        </w:rPr>
        <w:t xml:space="preserve">nos comportements individuels </w:t>
      </w:r>
      <w:r w:rsidR="005F259A" w:rsidRPr="0009657A">
        <w:rPr>
          <w:rFonts w:ascii="Garamond" w:hAnsi="Garamond"/>
          <w:lang w:val="fr-FR"/>
        </w:rPr>
        <w:t xml:space="preserve">et collectifs </w:t>
      </w:r>
      <w:r w:rsidRPr="0009657A">
        <w:rPr>
          <w:rFonts w:ascii="Garamond" w:hAnsi="Garamond"/>
          <w:lang w:val="fr-FR"/>
        </w:rPr>
        <w:t xml:space="preserve">en sont la cause. Les sciences humaines ont là-dessus des avis intéressants. </w:t>
      </w:r>
      <w:r w:rsidR="00216D25" w:rsidRPr="0009657A">
        <w:rPr>
          <w:rFonts w:ascii="Garamond" w:hAnsi="Garamond"/>
          <w:lang w:val="fr-FR"/>
        </w:rPr>
        <w:t xml:space="preserve">Ainsi, </w:t>
      </w:r>
      <w:r w:rsidR="00D513B6" w:rsidRPr="0009657A">
        <w:rPr>
          <w:rFonts w:ascii="Garamond" w:hAnsi="Garamond"/>
          <w:lang w:val="fr-FR"/>
        </w:rPr>
        <w:t>p</w:t>
      </w:r>
      <w:r w:rsidRPr="0009657A">
        <w:rPr>
          <w:rFonts w:ascii="Garamond" w:hAnsi="Garamond"/>
          <w:lang w:val="fr-FR"/>
        </w:rPr>
        <w:t xml:space="preserve">eu de frontières sont « naturelles ». </w:t>
      </w:r>
      <w:r w:rsidR="00D513B6" w:rsidRPr="0009657A">
        <w:rPr>
          <w:rFonts w:ascii="Garamond" w:hAnsi="Garamond"/>
          <w:lang w:val="fr-FR"/>
        </w:rPr>
        <w:t xml:space="preserve">En </w:t>
      </w:r>
      <w:r w:rsidRPr="0009657A">
        <w:rPr>
          <w:rFonts w:ascii="Garamond" w:hAnsi="Garamond"/>
          <w:lang w:val="fr-FR"/>
        </w:rPr>
        <w:t xml:space="preserve">Islande, </w:t>
      </w:r>
      <w:r w:rsidR="00D513B6" w:rsidRPr="0009657A">
        <w:rPr>
          <w:rFonts w:ascii="Garamond" w:hAnsi="Garamond"/>
          <w:lang w:val="fr-FR"/>
        </w:rPr>
        <w:t>u</w:t>
      </w:r>
      <w:r w:rsidRPr="0009657A">
        <w:rPr>
          <w:rFonts w:ascii="Garamond" w:hAnsi="Garamond"/>
          <w:lang w:val="fr-FR"/>
        </w:rPr>
        <w:t xml:space="preserve">n seul peuple est souverain sur ses côtes, on pourrait parler de frontières naturelles. Mais Hispaniola est partagée entre une Haïti créole et francophone et une République dominicaine hispanophone. </w:t>
      </w:r>
      <w:r w:rsidR="00D513B6" w:rsidRPr="0009657A">
        <w:rPr>
          <w:rFonts w:ascii="Garamond" w:hAnsi="Garamond"/>
          <w:lang w:val="fr-FR"/>
        </w:rPr>
        <w:t>Un</w:t>
      </w:r>
      <w:r w:rsidRPr="0009657A">
        <w:rPr>
          <w:rFonts w:ascii="Garamond" w:hAnsi="Garamond"/>
          <w:lang w:val="fr-FR"/>
        </w:rPr>
        <w:t xml:space="preserve"> fossé</w:t>
      </w:r>
      <w:r w:rsidR="00D513B6" w:rsidRPr="0009657A">
        <w:rPr>
          <w:rFonts w:ascii="Garamond" w:hAnsi="Garamond"/>
          <w:lang w:val="fr-FR"/>
        </w:rPr>
        <w:t xml:space="preserve"> sépare </w:t>
      </w:r>
      <w:r w:rsidRPr="0009657A">
        <w:rPr>
          <w:rFonts w:ascii="Garamond" w:hAnsi="Garamond"/>
          <w:lang w:val="fr-FR"/>
        </w:rPr>
        <w:t xml:space="preserve">leurs systèmes </w:t>
      </w:r>
      <w:r w:rsidRPr="0009657A">
        <w:rPr>
          <w:rFonts w:ascii="Garamond" w:hAnsi="Garamond"/>
          <w:lang w:val="fr-FR"/>
        </w:rPr>
        <w:lastRenderedPageBreak/>
        <w:t>politiques et leur niveau de vie.</w:t>
      </w:r>
      <w:r w:rsidR="000168DC" w:rsidRPr="0009657A">
        <w:rPr>
          <w:rFonts w:ascii="Garamond" w:hAnsi="Garamond"/>
          <w:lang w:val="fr-FR"/>
        </w:rPr>
        <w:t xml:space="preserve"> 3</w:t>
      </w:r>
      <w:r w:rsidR="000168DC" w:rsidRPr="0009657A">
        <w:rPr>
          <w:rFonts w:ascii="Garamond" w:hAnsi="Garamond"/>
          <w:vertAlign w:val="superscript"/>
          <w:lang w:val="fr-FR"/>
        </w:rPr>
        <w:t>e</w:t>
      </w:r>
      <w:r w:rsidR="000168DC" w:rsidRPr="0009657A">
        <w:rPr>
          <w:rFonts w:ascii="Garamond" w:hAnsi="Garamond"/>
          <w:lang w:val="fr-FR"/>
        </w:rPr>
        <w:t xml:space="preserve"> île du monde après l</w:t>
      </w:r>
      <w:r w:rsidR="00071DAB" w:rsidRPr="0009657A">
        <w:rPr>
          <w:rFonts w:ascii="Garamond" w:hAnsi="Garamond"/>
          <w:lang w:val="fr-FR"/>
        </w:rPr>
        <w:t>’</w:t>
      </w:r>
      <w:r w:rsidR="00216D25" w:rsidRPr="0009657A">
        <w:rPr>
          <w:rFonts w:ascii="Garamond" w:hAnsi="Garamond"/>
          <w:lang w:val="fr-FR"/>
        </w:rPr>
        <w:t xml:space="preserve">Australie et le Groenland, la Nouvelle-Guinée </w:t>
      </w:r>
      <w:r w:rsidR="00D513B6" w:rsidRPr="0009657A">
        <w:rPr>
          <w:rFonts w:ascii="Garamond" w:hAnsi="Garamond"/>
          <w:lang w:val="fr-FR"/>
        </w:rPr>
        <w:t xml:space="preserve">se détacha </w:t>
      </w:r>
      <w:r w:rsidR="000168DC" w:rsidRPr="0009657A">
        <w:rPr>
          <w:rFonts w:ascii="Garamond" w:hAnsi="Garamond"/>
          <w:lang w:val="fr-FR"/>
        </w:rPr>
        <w:t>de l</w:t>
      </w:r>
      <w:r w:rsidR="00071DAB" w:rsidRPr="0009657A">
        <w:rPr>
          <w:rFonts w:ascii="Garamond" w:hAnsi="Garamond"/>
          <w:lang w:val="fr-FR"/>
        </w:rPr>
        <w:t>’</w:t>
      </w:r>
      <w:r w:rsidR="000168DC" w:rsidRPr="0009657A">
        <w:rPr>
          <w:rFonts w:ascii="Garamond" w:hAnsi="Garamond"/>
          <w:lang w:val="fr-FR"/>
        </w:rPr>
        <w:t>Australie</w:t>
      </w:r>
      <w:r w:rsidR="00D513B6" w:rsidRPr="0009657A">
        <w:rPr>
          <w:rFonts w:ascii="Garamond" w:hAnsi="Garamond"/>
          <w:lang w:val="fr-FR"/>
        </w:rPr>
        <w:t xml:space="preserve"> voilà 21 000 ans</w:t>
      </w:r>
      <w:r w:rsidR="000168DC" w:rsidRPr="0009657A">
        <w:rPr>
          <w:rFonts w:ascii="Garamond" w:hAnsi="Garamond"/>
          <w:lang w:val="fr-FR"/>
        </w:rPr>
        <w:t xml:space="preserve">. Sa population </w:t>
      </w:r>
      <w:r w:rsidR="00D513B6" w:rsidRPr="0009657A">
        <w:rPr>
          <w:rFonts w:ascii="Garamond" w:hAnsi="Garamond"/>
          <w:lang w:val="fr-FR"/>
        </w:rPr>
        <w:t>autochtone</w:t>
      </w:r>
      <w:r w:rsidR="000168DC" w:rsidRPr="0009657A">
        <w:rPr>
          <w:rFonts w:ascii="Garamond" w:hAnsi="Garamond"/>
          <w:lang w:val="fr-FR"/>
        </w:rPr>
        <w:t xml:space="preserve"> à peu près homogène pourrait en faire un seul </w:t>
      </w:r>
      <w:r w:rsidR="00071DAB" w:rsidRPr="0009657A">
        <w:rPr>
          <w:rFonts w:ascii="Garamond" w:hAnsi="Garamond"/>
          <w:lang w:val="fr-FR"/>
        </w:rPr>
        <w:t>État-nation</w:t>
      </w:r>
      <w:r w:rsidR="000168DC" w:rsidRPr="0009657A">
        <w:rPr>
          <w:rFonts w:ascii="Garamond" w:hAnsi="Garamond"/>
          <w:lang w:val="fr-FR"/>
        </w:rPr>
        <w:t xml:space="preserve"> de </w:t>
      </w:r>
      <w:r w:rsidR="005F259A" w:rsidRPr="0009657A">
        <w:rPr>
          <w:rFonts w:ascii="Garamond" w:hAnsi="Garamond"/>
          <w:lang w:val="fr-FR"/>
        </w:rPr>
        <w:t>10 millions</w:t>
      </w:r>
      <w:r w:rsidR="000168DC" w:rsidRPr="0009657A">
        <w:rPr>
          <w:rFonts w:ascii="Garamond" w:hAnsi="Garamond"/>
          <w:lang w:val="fr-FR"/>
        </w:rPr>
        <w:t xml:space="preserve"> d</w:t>
      </w:r>
      <w:r w:rsidR="00071DAB" w:rsidRPr="0009657A">
        <w:rPr>
          <w:rFonts w:ascii="Garamond" w:hAnsi="Garamond"/>
          <w:lang w:val="fr-FR"/>
        </w:rPr>
        <w:t>’</w:t>
      </w:r>
      <w:r w:rsidR="000168DC" w:rsidRPr="0009657A">
        <w:rPr>
          <w:rFonts w:ascii="Garamond" w:hAnsi="Garamond"/>
          <w:lang w:val="fr-FR"/>
        </w:rPr>
        <w:t xml:space="preserve">habitants. </w:t>
      </w:r>
      <w:r w:rsidR="00D513B6" w:rsidRPr="0009657A">
        <w:rPr>
          <w:rFonts w:ascii="Garamond" w:hAnsi="Garamond"/>
          <w:lang w:val="fr-FR"/>
        </w:rPr>
        <w:t>L</w:t>
      </w:r>
      <w:r w:rsidR="000168DC" w:rsidRPr="0009657A">
        <w:rPr>
          <w:rFonts w:ascii="Garamond" w:hAnsi="Garamond"/>
          <w:lang w:val="fr-FR"/>
        </w:rPr>
        <w:t>es colonisat</w:t>
      </w:r>
      <w:r w:rsidR="00D513B6" w:rsidRPr="0009657A">
        <w:rPr>
          <w:rFonts w:ascii="Garamond" w:hAnsi="Garamond"/>
          <w:lang w:val="fr-FR"/>
        </w:rPr>
        <w:t xml:space="preserve">eurs </w:t>
      </w:r>
      <w:r w:rsidR="000168DC" w:rsidRPr="0009657A">
        <w:rPr>
          <w:rFonts w:ascii="Garamond" w:hAnsi="Garamond"/>
          <w:lang w:val="fr-FR"/>
        </w:rPr>
        <w:t xml:space="preserve">européens en </w:t>
      </w:r>
      <w:r w:rsidR="00D513B6" w:rsidRPr="0009657A">
        <w:rPr>
          <w:rFonts w:ascii="Garamond" w:hAnsi="Garamond"/>
          <w:lang w:val="fr-FR"/>
        </w:rPr>
        <w:t>décidèrent</w:t>
      </w:r>
      <w:r w:rsidR="000168DC" w:rsidRPr="0009657A">
        <w:rPr>
          <w:rFonts w:ascii="Garamond" w:hAnsi="Garamond"/>
          <w:lang w:val="fr-FR"/>
        </w:rPr>
        <w:t xml:space="preserve"> autrement. A l</w:t>
      </w:r>
      <w:r w:rsidR="00071DAB" w:rsidRPr="0009657A">
        <w:rPr>
          <w:rFonts w:ascii="Garamond" w:hAnsi="Garamond"/>
          <w:lang w:val="fr-FR"/>
        </w:rPr>
        <w:t>’</w:t>
      </w:r>
      <w:r w:rsidR="000168DC" w:rsidRPr="0009657A">
        <w:rPr>
          <w:rFonts w:ascii="Garamond" w:hAnsi="Garamond"/>
          <w:lang w:val="fr-FR"/>
        </w:rPr>
        <w:t xml:space="preserve">Ouest, </w:t>
      </w:r>
      <w:r w:rsidR="005F259A" w:rsidRPr="0009657A">
        <w:rPr>
          <w:rFonts w:ascii="Garamond" w:hAnsi="Garamond"/>
          <w:lang w:val="fr-FR"/>
        </w:rPr>
        <w:t>3,5</w:t>
      </w:r>
      <w:r w:rsidR="000168DC" w:rsidRPr="0009657A">
        <w:rPr>
          <w:rFonts w:ascii="Garamond" w:hAnsi="Garamond"/>
          <w:lang w:val="fr-FR"/>
        </w:rPr>
        <w:t xml:space="preserve"> millions </w:t>
      </w:r>
      <w:r w:rsidR="005F259A" w:rsidRPr="0009657A">
        <w:rPr>
          <w:rFonts w:ascii="Garamond" w:hAnsi="Garamond"/>
          <w:lang w:val="fr-FR"/>
        </w:rPr>
        <w:t>d</w:t>
      </w:r>
      <w:r w:rsidR="00071DAB" w:rsidRPr="0009657A">
        <w:rPr>
          <w:rFonts w:ascii="Garamond" w:hAnsi="Garamond"/>
          <w:lang w:val="fr-FR"/>
        </w:rPr>
        <w:t>’</w:t>
      </w:r>
      <w:r w:rsidR="005F259A" w:rsidRPr="0009657A">
        <w:rPr>
          <w:rFonts w:ascii="Garamond" w:hAnsi="Garamond"/>
          <w:lang w:val="fr-FR"/>
        </w:rPr>
        <w:t xml:space="preserve">habitants </w:t>
      </w:r>
      <w:r w:rsidR="00D513B6" w:rsidRPr="0009657A">
        <w:rPr>
          <w:rFonts w:ascii="Garamond" w:hAnsi="Garamond"/>
          <w:lang w:val="fr-FR"/>
        </w:rPr>
        <w:t>d</w:t>
      </w:r>
      <w:r w:rsidR="00071DAB" w:rsidRPr="0009657A">
        <w:rPr>
          <w:rFonts w:ascii="Garamond" w:hAnsi="Garamond"/>
          <w:lang w:val="fr-FR"/>
        </w:rPr>
        <w:t>’</w:t>
      </w:r>
      <w:r w:rsidR="00D513B6" w:rsidRPr="0009657A">
        <w:rPr>
          <w:rFonts w:ascii="Garamond" w:hAnsi="Garamond"/>
          <w:lang w:val="fr-FR"/>
        </w:rPr>
        <w:t xml:space="preserve">Irian </w:t>
      </w:r>
      <w:proofErr w:type="spellStart"/>
      <w:r w:rsidR="00D513B6" w:rsidRPr="0009657A">
        <w:rPr>
          <w:rFonts w:ascii="Garamond" w:hAnsi="Garamond"/>
          <w:lang w:val="fr-FR"/>
        </w:rPr>
        <w:t>Jaya</w:t>
      </w:r>
      <w:proofErr w:type="spellEnd"/>
      <w:r w:rsidR="00D513B6" w:rsidRPr="0009657A">
        <w:rPr>
          <w:rFonts w:ascii="Garamond" w:hAnsi="Garamond"/>
          <w:lang w:val="fr-FR"/>
        </w:rPr>
        <w:t xml:space="preserve"> sont rattaché</w:t>
      </w:r>
      <w:r w:rsidR="000168DC" w:rsidRPr="0009657A">
        <w:rPr>
          <w:rFonts w:ascii="Garamond" w:hAnsi="Garamond"/>
          <w:lang w:val="fr-FR"/>
        </w:rPr>
        <w:t>s à l</w:t>
      </w:r>
      <w:r w:rsidR="00071DAB" w:rsidRPr="0009657A">
        <w:rPr>
          <w:rFonts w:ascii="Garamond" w:hAnsi="Garamond"/>
          <w:lang w:val="fr-FR"/>
        </w:rPr>
        <w:t>’</w:t>
      </w:r>
      <w:r w:rsidR="000168DC" w:rsidRPr="0009657A">
        <w:rPr>
          <w:rFonts w:ascii="Garamond" w:hAnsi="Garamond"/>
          <w:lang w:val="fr-FR"/>
        </w:rPr>
        <w:t>immense archipel indonésien, le plus grand Etat musulman du monde</w:t>
      </w:r>
      <w:r w:rsidR="00210C2B" w:rsidRPr="0009657A">
        <w:rPr>
          <w:rFonts w:ascii="Garamond" w:hAnsi="Garamond"/>
          <w:lang w:val="fr-FR"/>
        </w:rPr>
        <w:t xml:space="preserve"> et</w:t>
      </w:r>
      <w:r w:rsidR="000168DC" w:rsidRPr="0009657A">
        <w:rPr>
          <w:rFonts w:ascii="Garamond" w:hAnsi="Garamond"/>
          <w:lang w:val="fr-FR"/>
        </w:rPr>
        <w:t xml:space="preserve"> au continent asiatique. A l</w:t>
      </w:r>
      <w:r w:rsidR="00071DAB" w:rsidRPr="0009657A">
        <w:rPr>
          <w:rFonts w:ascii="Garamond" w:hAnsi="Garamond"/>
          <w:lang w:val="fr-FR"/>
        </w:rPr>
        <w:t>’</w:t>
      </w:r>
      <w:r w:rsidR="000168DC" w:rsidRPr="0009657A">
        <w:rPr>
          <w:rFonts w:ascii="Garamond" w:hAnsi="Garamond"/>
          <w:lang w:val="fr-FR"/>
        </w:rPr>
        <w:t>est, 6</w:t>
      </w:r>
      <w:r w:rsidR="005F259A" w:rsidRPr="0009657A">
        <w:rPr>
          <w:rFonts w:ascii="Garamond" w:hAnsi="Garamond"/>
          <w:lang w:val="fr-FR"/>
        </w:rPr>
        <w:t>,5 millions d</w:t>
      </w:r>
      <w:r w:rsidR="00071DAB" w:rsidRPr="0009657A">
        <w:rPr>
          <w:rFonts w:ascii="Garamond" w:hAnsi="Garamond"/>
          <w:lang w:val="fr-FR"/>
        </w:rPr>
        <w:t>’</w:t>
      </w:r>
      <w:r w:rsidR="005F259A" w:rsidRPr="0009657A">
        <w:rPr>
          <w:rFonts w:ascii="Garamond" w:hAnsi="Garamond"/>
          <w:lang w:val="fr-FR"/>
        </w:rPr>
        <w:t>habitants leur t</w:t>
      </w:r>
      <w:r w:rsidR="00D513B6" w:rsidRPr="0009657A">
        <w:rPr>
          <w:rFonts w:ascii="Garamond" w:hAnsi="Garamond"/>
          <w:lang w:val="fr-FR"/>
        </w:rPr>
        <w:t>ournent artificiellement le dos, forma</w:t>
      </w:r>
      <w:r w:rsidR="005F259A" w:rsidRPr="0009657A">
        <w:rPr>
          <w:rFonts w:ascii="Garamond" w:hAnsi="Garamond"/>
          <w:lang w:val="fr-FR"/>
        </w:rPr>
        <w:t xml:space="preserve">nt le deuxième </w:t>
      </w:r>
      <w:r w:rsidR="00071DAB" w:rsidRPr="0009657A">
        <w:rPr>
          <w:rFonts w:ascii="Garamond" w:hAnsi="Garamond"/>
          <w:lang w:val="fr-FR"/>
        </w:rPr>
        <w:t>État-nation</w:t>
      </w:r>
      <w:r w:rsidR="005F259A" w:rsidRPr="0009657A">
        <w:rPr>
          <w:rFonts w:ascii="Garamond" w:hAnsi="Garamond"/>
          <w:lang w:val="fr-FR"/>
        </w:rPr>
        <w:t xml:space="preserve"> d</w:t>
      </w:r>
      <w:r w:rsidR="00071DAB" w:rsidRPr="0009657A">
        <w:rPr>
          <w:rFonts w:ascii="Garamond" w:hAnsi="Garamond"/>
          <w:lang w:val="fr-FR"/>
        </w:rPr>
        <w:t>’</w:t>
      </w:r>
      <w:r w:rsidR="005F259A" w:rsidRPr="0009657A">
        <w:rPr>
          <w:rFonts w:ascii="Garamond" w:hAnsi="Garamond"/>
          <w:lang w:val="fr-FR"/>
        </w:rPr>
        <w:t xml:space="preserve">Océanie. Ce dont la géographie </w:t>
      </w:r>
      <w:r w:rsidR="00DF6B42" w:rsidRPr="0009657A">
        <w:rPr>
          <w:rFonts w:ascii="Garamond" w:hAnsi="Garamond"/>
          <w:lang w:val="fr-FR"/>
        </w:rPr>
        <w:t>fait</w:t>
      </w:r>
      <w:r w:rsidR="005F259A" w:rsidRPr="0009657A">
        <w:rPr>
          <w:rFonts w:ascii="Garamond" w:hAnsi="Garamond"/>
          <w:lang w:val="fr-FR"/>
        </w:rPr>
        <w:t xml:space="preserve"> un ensemble, l</w:t>
      </w:r>
      <w:r w:rsidR="00071DAB" w:rsidRPr="0009657A">
        <w:rPr>
          <w:rFonts w:ascii="Garamond" w:hAnsi="Garamond"/>
          <w:lang w:val="fr-FR"/>
        </w:rPr>
        <w:t>’</w:t>
      </w:r>
      <w:r w:rsidR="005F259A" w:rsidRPr="0009657A">
        <w:rPr>
          <w:rFonts w:ascii="Garamond" w:hAnsi="Garamond"/>
          <w:lang w:val="fr-FR"/>
        </w:rPr>
        <w:t xml:space="preserve">histoire et la politique en ont fait deux blocs. </w:t>
      </w:r>
      <w:r w:rsidR="00D513B6" w:rsidRPr="0009657A">
        <w:rPr>
          <w:rFonts w:ascii="Garamond" w:hAnsi="Garamond"/>
          <w:lang w:val="fr-FR"/>
        </w:rPr>
        <w:t>La</w:t>
      </w:r>
      <w:r w:rsidR="005F259A" w:rsidRPr="0009657A">
        <w:rPr>
          <w:rFonts w:ascii="Garamond" w:hAnsi="Garamond"/>
          <w:lang w:val="fr-FR"/>
        </w:rPr>
        <w:t xml:space="preserve"> coupure de la Nouvelle Guinée pourrait devenir une couture </w:t>
      </w:r>
      <w:r w:rsidR="00CB58E1" w:rsidRPr="0009657A">
        <w:rPr>
          <w:rFonts w:ascii="Garamond" w:hAnsi="Garamond"/>
          <w:lang w:val="fr-FR"/>
        </w:rPr>
        <w:t xml:space="preserve">utile dans le futur. Une unification politique </w:t>
      </w:r>
      <w:r w:rsidR="00071DAB" w:rsidRPr="0009657A">
        <w:rPr>
          <w:rFonts w:ascii="Garamond" w:hAnsi="Garamond"/>
          <w:lang w:val="fr-FR"/>
        </w:rPr>
        <w:t>semble utop</w:t>
      </w:r>
      <w:r w:rsidR="00CB58E1" w:rsidRPr="0009657A">
        <w:rPr>
          <w:rFonts w:ascii="Garamond" w:hAnsi="Garamond"/>
          <w:lang w:val="fr-FR"/>
        </w:rPr>
        <w:t>ique, mais un réveil culturel des papous</w:t>
      </w:r>
      <w:r w:rsidR="009B2BDC" w:rsidRPr="0009657A">
        <w:rPr>
          <w:rFonts w:ascii="Garamond" w:hAnsi="Garamond"/>
          <w:lang w:val="fr-FR"/>
        </w:rPr>
        <w:t>,</w:t>
      </w:r>
      <w:r w:rsidR="00CB58E1" w:rsidRPr="0009657A">
        <w:rPr>
          <w:rFonts w:ascii="Garamond" w:hAnsi="Garamond"/>
          <w:lang w:val="fr-FR"/>
        </w:rPr>
        <w:t xml:space="preserve"> accompagné d</w:t>
      </w:r>
      <w:r w:rsidR="00071DAB" w:rsidRPr="0009657A">
        <w:rPr>
          <w:rFonts w:ascii="Garamond" w:hAnsi="Garamond"/>
          <w:lang w:val="fr-FR"/>
        </w:rPr>
        <w:t>’</w:t>
      </w:r>
      <w:r w:rsidR="00CB58E1" w:rsidRPr="0009657A">
        <w:rPr>
          <w:rFonts w:ascii="Garamond" w:hAnsi="Garamond"/>
          <w:lang w:val="fr-FR"/>
        </w:rPr>
        <w:t>une vision économique commune</w:t>
      </w:r>
      <w:r w:rsidR="009B2BDC" w:rsidRPr="0009657A">
        <w:rPr>
          <w:rFonts w:ascii="Garamond" w:hAnsi="Garamond"/>
          <w:lang w:val="fr-FR"/>
        </w:rPr>
        <w:t>,</w:t>
      </w:r>
      <w:r w:rsidR="00CB58E1" w:rsidRPr="0009657A">
        <w:rPr>
          <w:rFonts w:ascii="Garamond" w:hAnsi="Garamond"/>
          <w:lang w:val="fr-FR"/>
        </w:rPr>
        <w:t xml:space="preserve"> pourrait faire de cette île le trait d</w:t>
      </w:r>
      <w:r w:rsidR="00071DAB" w:rsidRPr="0009657A">
        <w:rPr>
          <w:rFonts w:ascii="Garamond" w:hAnsi="Garamond"/>
          <w:lang w:val="fr-FR"/>
        </w:rPr>
        <w:t>’</w:t>
      </w:r>
      <w:r w:rsidR="00CB58E1" w:rsidRPr="0009657A">
        <w:rPr>
          <w:rFonts w:ascii="Garamond" w:hAnsi="Garamond"/>
          <w:lang w:val="fr-FR"/>
        </w:rPr>
        <w:t>union entre l</w:t>
      </w:r>
      <w:r w:rsidR="00071DAB" w:rsidRPr="0009657A">
        <w:rPr>
          <w:rFonts w:ascii="Garamond" w:hAnsi="Garamond"/>
          <w:lang w:val="fr-FR"/>
        </w:rPr>
        <w:t>’</w:t>
      </w:r>
      <w:r w:rsidR="00CB58E1" w:rsidRPr="0009657A">
        <w:rPr>
          <w:rFonts w:ascii="Garamond" w:hAnsi="Garamond"/>
          <w:lang w:val="fr-FR"/>
        </w:rPr>
        <w:t>Océan indien et l</w:t>
      </w:r>
      <w:r w:rsidR="00071DAB" w:rsidRPr="0009657A">
        <w:rPr>
          <w:rFonts w:ascii="Garamond" w:hAnsi="Garamond"/>
          <w:lang w:val="fr-FR"/>
        </w:rPr>
        <w:t>’</w:t>
      </w:r>
      <w:r w:rsidR="00CB58E1" w:rsidRPr="0009657A">
        <w:rPr>
          <w:rFonts w:ascii="Garamond" w:hAnsi="Garamond"/>
          <w:lang w:val="fr-FR"/>
        </w:rPr>
        <w:t>Océan Pacifique, entre l</w:t>
      </w:r>
      <w:r w:rsidR="00071DAB" w:rsidRPr="0009657A">
        <w:rPr>
          <w:rFonts w:ascii="Garamond" w:hAnsi="Garamond"/>
          <w:lang w:val="fr-FR"/>
        </w:rPr>
        <w:t>’</w:t>
      </w:r>
      <w:r w:rsidR="00CB58E1" w:rsidRPr="0009657A">
        <w:rPr>
          <w:rFonts w:ascii="Garamond" w:hAnsi="Garamond"/>
          <w:lang w:val="fr-FR"/>
        </w:rPr>
        <w:t>Asie et l</w:t>
      </w:r>
      <w:r w:rsidR="00071DAB" w:rsidRPr="0009657A">
        <w:rPr>
          <w:rFonts w:ascii="Garamond" w:hAnsi="Garamond"/>
          <w:lang w:val="fr-FR"/>
        </w:rPr>
        <w:t>’</w:t>
      </w:r>
      <w:r w:rsidR="00CB58E1" w:rsidRPr="0009657A">
        <w:rPr>
          <w:rFonts w:ascii="Garamond" w:hAnsi="Garamond"/>
          <w:lang w:val="fr-FR"/>
        </w:rPr>
        <w:t xml:space="preserve">Océanie. </w:t>
      </w:r>
    </w:p>
    <w:p w:rsidR="009E37BB" w:rsidRDefault="009B2BDC" w:rsidP="00836005">
      <w:pPr>
        <w:rPr>
          <w:rFonts w:ascii="Garamond" w:hAnsi="Garamond"/>
          <w:lang w:val="fr-FR"/>
        </w:rPr>
      </w:pPr>
      <w:r w:rsidRPr="0009657A">
        <w:rPr>
          <w:rFonts w:ascii="Garamond" w:hAnsi="Garamond"/>
          <w:lang w:val="fr-FR"/>
        </w:rPr>
        <w:t>L</w:t>
      </w:r>
      <w:r w:rsidR="00D43E30" w:rsidRPr="0009657A">
        <w:rPr>
          <w:rFonts w:ascii="Garamond" w:hAnsi="Garamond"/>
          <w:lang w:val="fr-FR"/>
        </w:rPr>
        <w:t xml:space="preserve">es frontières politiques </w:t>
      </w:r>
      <w:r w:rsidRPr="0009657A">
        <w:rPr>
          <w:rFonts w:ascii="Garamond" w:hAnsi="Garamond"/>
          <w:lang w:val="fr-FR"/>
        </w:rPr>
        <w:t>entre</w:t>
      </w:r>
      <w:r w:rsidR="00836005" w:rsidRPr="0009657A">
        <w:rPr>
          <w:rFonts w:ascii="Garamond" w:hAnsi="Garamond"/>
          <w:lang w:val="fr-FR"/>
        </w:rPr>
        <w:t xml:space="preserve"> les Etats souverains </w:t>
      </w:r>
      <w:r w:rsidRPr="0009657A">
        <w:rPr>
          <w:rFonts w:ascii="Garamond" w:hAnsi="Garamond"/>
          <w:lang w:val="fr-FR"/>
        </w:rPr>
        <w:t>ne sont pas les seule</w:t>
      </w:r>
      <w:r w:rsidR="00D43E30" w:rsidRPr="0009657A">
        <w:rPr>
          <w:rFonts w:ascii="Garamond" w:hAnsi="Garamond"/>
          <w:lang w:val="fr-FR"/>
        </w:rPr>
        <w:t>s frontières</w:t>
      </w:r>
      <w:r w:rsidR="00836005" w:rsidRPr="0009657A">
        <w:rPr>
          <w:rFonts w:ascii="Garamond" w:hAnsi="Garamond"/>
          <w:lang w:val="fr-FR"/>
        </w:rPr>
        <w:t>.</w:t>
      </w:r>
      <w:r w:rsidR="009E37BB">
        <w:rPr>
          <w:rFonts w:ascii="Garamond" w:hAnsi="Garamond"/>
          <w:lang w:val="fr-FR"/>
        </w:rPr>
        <w:t xml:space="preserve"> Samuel Huntington, dans </w:t>
      </w:r>
      <w:r w:rsidR="009E37BB" w:rsidRPr="006E3257">
        <w:rPr>
          <w:rFonts w:ascii="Garamond" w:hAnsi="Garamond"/>
          <w:i/>
          <w:lang w:val="fr-FR"/>
        </w:rPr>
        <w:t>le Choc des Civilisations</w:t>
      </w:r>
      <w:r w:rsidR="006E3257">
        <w:rPr>
          <w:rStyle w:val="Appelnotedebasdep"/>
          <w:rFonts w:ascii="Garamond" w:hAnsi="Garamond"/>
          <w:i/>
          <w:lang w:val="fr-FR"/>
        </w:rPr>
        <w:footnoteReference w:id="3"/>
      </w:r>
      <w:r w:rsidR="009E37BB">
        <w:rPr>
          <w:rFonts w:ascii="Garamond" w:hAnsi="Garamond"/>
          <w:lang w:val="fr-FR"/>
        </w:rPr>
        <w:t xml:space="preserve">, distinguait huit grandes sphères culturelles, aux contours assez précis. Son classement est discutable mais les aires culturelles sont une réalité et certaines populations se sentent autant liées à leur sphère culturelle qu’à leur Etat-nation. </w:t>
      </w:r>
    </w:p>
    <w:p w:rsidR="00717E39" w:rsidRPr="0009657A" w:rsidRDefault="009E37BB" w:rsidP="00836005">
      <w:pPr>
        <w:rPr>
          <w:rFonts w:ascii="Garamond" w:hAnsi="Garamond"/>
          <w:lang w:val="fr-FR"/>
        </w:rPr>
      </w:pPr>
      <w:r>
        <w:rPr>
          <w:rFonts w:ascii="Garamond" w:hAnsi="Garamond"/>
          <w:lang w:val="fr-FR"/>
        </w:rPr>
        <w:t xml:space="preserve">L’indice du développement humain (IDH) fait ressortir une autre frontière, moins explicite, mais bien réelle. </w:t>
      </w:r>
      <w:r w:rsidR="00D513B6" w:rsidRPr="0009657A">
        <w:rPr>
          <w:rFonts w:ascii="Garamond" w:hAnsi="Garamond"/>
          <w:lang w:val="fr-FR"/>
        </w:rPr>
        <w:t>S</w:t>
      </w:r>
      <w:r w:rsidR="00836005" w:rsidRPr="0009657A">
        <w:rPr>
          <w:rFonts w:ascii="Garamond" w:hAnsi="Garamond"/>
          <w:lang w:val="fr-FR"/>
        </w:rPr>
        <w:t>chématique</w:t>
      </w:r>
      <w:r w:rsidR="00D513B6" w:rsidRPr="0009657A">
        <w:rPr>
          <w:rFonts w:ascii="Garamond" w:hAnsi="Garamond"/>
          <w:lang w:val="fr-FR"/>
        </w:rPr>
        <w:t>ment</w:t>
      </w:r>
      <w:r w:rsidR="00836005" w:rsidRPr="0009657A">
        <w:rPr>
          <w:rFonts w:ascii="Garamond" w:hAnsi="Garamond"/>
          <w:lang w:val="fr-FR"/>
        </w:rPr>
        <w:t xml:space="preserve">, au-dessus du tropique du cancer, se trouvent la plupart des régimes à </w:t>
      </w:r>
      <w:r>
        <w:rPr>
          <w:rFonts w:ascii="Garamond" w:hAnsi="Garamond"/>
          <w:lang w:val="fr-FR"/>
        </w:rPr>
        <w:t>l’IDH</w:t>
      </w:r>
      <w:r w:rsidR="00836005" w:rsidRPr="0009657A">
        <w:rPr>
          <w:rFonts w:ascii="Garamond" w:hAnsi="Garamond"/>
          <w:lang w:val="fr-FR"/>
        </w:rPr>
        <w:t xml:space="preserve"> élevé à très élevé. L</w:t>
      </w:r>
      <w:r w:rsidR="00071DAB" w:rsidRPr="0009657A">
        <w:rPr>
          <w:rFonts w:ascii="Garamond" w:hAnsi="Garamond"/>
          <w:lang w:val="fr-FR"/>
        </w:rPr>
        <w:t>’</w:t>
      </w:r>
      <w:r w:rsidR="00836005" w:rsidRPr="0009657A">
        <w:rPr>
          <w:rFonts w:ascii="Garamond" w:hAnsi="Garamond"/>
          <w:lang w:val="fr-FR"/>
        </w:rPr>
        <w:t xml:space="preserve">observateur est </w:t>
      </w:r>
      <w:r w:rsidR="00CB58E1" w:rsidRPr="0009657A">
        <w:rPr>
          <w:rFonts w:ascii="Garamond" w:hAnsi="Garamond"/>
          <w:lang w:val="fr-FR"/>
        </w:rPr>
        <w:t xml:space="preserve">toutefois </w:t>
      </w:r>
      <w:r w:rsidR="00836005" w:rsidRPr="0009657A">
        <w:rPr>
          <w:rFonts w:ascii="Garamond" w:hAnsi="Garamond"/>
          <w:lang w:val="fr-FR"/>
        </w:rPr>
        <w:t>frappé par le fossé assez important existant entre l</w:t>
      </w:r>
      <w:r w:rsidR="00071DAB" w:rsidRPr="0009657A">
        <w:rPr>
          <w:rFonts w:ascii="Garamond" w:hAnsi="Garamond"/>
          <w:lang w:val="fr-FR"/>
        </w:rPr>
        <w:t>’</w:t>
      </w:r>
      <w:r w:rsidR="00836005" w:rsidRPr="0009657A">
        <w:rPr>
          <w:rFonts w:ascii="Garamond" w:hAnsi="Garamond"/>
          <w:lang w:val="fr-FR"/>
        </w:rPr>
        <w:t>IDH de Hong Kong et de Singapour en 2014 (respectivement 11</w:t>
      </w:r>
      <w:r w:rsidR="00836005" w:rsidRPr="0009657A">
        <w:rPr>
          <w:rFonts w:ascii="Garamond" w:hAnsi="Garamond"/>
          <w:vertAlign w:val="superscript"/>
          <w:lang w:val="fr-FR"/>
        </w:rPr>
        <w:t>e</w:t>
      </w:r>
      <w:r w:rsidR="00836005" w:rsidRPr="0009657A">
        <w:rPr>
          <w:rFonts w:ascii="Garamond" w:hAnsi="Garamond"/>
          <w:lang w:val="fr-FR"/>
        </w:rPr>
        <w:t xml:space="preserve"> et 12</w:t>
      </w:r>
      <w:r w:rsidR="00836005" w:rsidRPr="0009657A">
        <w:rPr>
          <w:rFonts w:ascii="Garamond" w:hAnsi="Garamond"/>
          <w:vertAlign w:val="superscript"/>
          <w:lang w:val="fr-FR"/>
        </w:rPr>
        <w:t>e</w:t>
      </w:r>
      <w:r w:rsidR="00836005" w:rsidRPr="0009657A">
        <w:rPr>
          <w:rFonts w:ascii="Garamond" w:hAnsi="Garamond"/>
          <w:lang w:val="fr-FR"/>
        </w:rPr>
        <w:t xml:space="preserve"> sur le plan mondial</w:t>
      </w:r>
      <w:r w:rsidR="00CB58E1" w:rsidRPr="0009657A">
        <w:rPr>
          <w:rFonts w:ascii="Garamond" w:hAnsi="Garamond"/>
          <w:lang w:val="fr-FR"/>
        </w:rPr>
        <w:t>) et celui de la République populaire de Chine (97</w:t>
      </w:r>
      <w:r w:rsidR="00717E39" w:rsidRPr="0009657A">
        <w:rPr>
          <w:rFonts w:ascii="Garamond" w:hAnsi="Garamond"/>
          <w:vertAlign w:val="superscript"/>
          <w:lang w:val="fr-FR"/>
        </w:rPr>
        <w:t>e</w:t>
      </w:r>
      <w:r w:rsidR="009B2BDC" w:rsidRPr="0009657A">
        <w:rPr>
          <w:rFonts w:ascii="Garamond" w:hAnsi="Garamond"/>
          <w:lang w:val="fr-FR"/>
        </w:rPr>
        <w:t>). Les clivages idéologiques cré</w:t>
      </w:r>
      <w:r w:rsidR="00717E39" w:rsidRPr="0009657A">
        <w:rPr>
          <w:rFonts w:ascii="Garamond" w:hAnsi="Garamond"/>
          <w:lang w:val="fr-FR"/>
        </w:rPr>
        <w:t xml:space="preserve">ent </w:t>
      </w:r>
      <w:r w:rsidR="009B2BDC" w:rsidRPr="0009657A">
        <w:rPr>
          <w:rFonts w:ascii="Garamond" w:hAnsi="Garamond"/>
          <w:lang w:val="fr-FR"/>
        </w:rPr>
        <w:t>donc d’autres</w:t>
      </w:r>
      <w:r w:rsidR="00717E39" w:rsidRPr="0009657A">
        <w:rPr>
          <w:rFonts w:ascii="Garamond" w:hAnsi="Garamond"/>
          <w:lang w:val="fr-FR"/>
        </w:rPr>
        <w:t xml:space="preserve"> frontières. Sur la péninsule coréenne, le 38</w:t>
      </w:r>
      <w:r w:rsidR="00717E39" w:rsidRPr="0009657A">
        <w:rPr>
          <w:rFonts w:ascii="Garamond" w:hAnsi="Garamond"/>
          <w:vertAlign w:val="superscript"/>
          <w:lang w:val="fr-FR"/>
        </w:rPr>
        <w:t>e</w:t>
      </w:r>
      <w:r w:rsidR="00717E39" w:rsidRPr="0009657A">
        <w:rPr>
          <w:rFonts w:ascii="Garamond" w:hAnsi="Garamond"/>
          <w:lang w:val="fr-FR"/>
        </w:rPr>
        <w:t xml:space="preserve"> parallèle sépare</w:t>
      </w:r>
      <w:r w:rsidR="00071DAB" w:rsidRPr="0009657A">
        <w:rPr>
          <w:rFonts w:ascii="Garamond" w:hAnsi="Garamond"/>
          <w:lang w:val="fr-FR"/>
        </w:rPr>
        <w:t xml:space="preserve"> une population homogène à la longue histoire commune en deux Etats </w:t>
      </w:r>
      <w:r w:rsidR="00717E39" w:rsidRPr="0009657A">
        <w:rPr>
          <w:rFonts w:ascii="Garamond" w:hAnsi="Garamond"/>
          <w:lang w:val="fr-FR"/>
        </w:rPr>
        <w:t>aux antipodes l</w:t>
      </w:r>
      <w:r w:rsidR="00071DAB" w:rsidRPr="0009657A">
        <w:rPr>
          <w:rFonts w:ascii="Garamond" w:hAnsi="Garamond"/>
          <w:lang w:val="fr-FR"/>
        </w:rPr>
        <w:t>’</w:t>
      </w:r>
      <w:r w:rsidR="00717E39" w:rsidRPr="0009657A">
        <w:rPr>
          <w:rFonts w:ascii="Garamond" w:hAnsi="Garamond"/>
          <w:lang w:val="fr-FR"/>
        </w:rPr>
        <w:t>un de l</w:t>
      </w:r>
      <w:r w:rsidR="00071DAB" w:rsidRPr="0009657A">
        <w:rPr>
          <w:rFonts w:ascii="Garamond" w:hAnsi="Garamond"/>
          <w:lang w:val="fr-FR"/>
        </w:rPr>
        <w:t>’</w:t>
      </w:r>
      <w:r w:rsidR="00717E39" w:rsidRPr="0009657A">
        <w:rPr>
          <w:rFonts w:ascii="Garamond" w:hAnsi="Garamond"/>
          <w:lang w:val="fr-FR"/>
        </w:rPr>
        <w:t xml:space="preserve">autre sur les plans politique et économique. </w:t>
      </w:r>
    </w:p>
    <w:p w:rsidR="00D43E30" w:rsidRPr="0009657A" w:rsidRDefault="00071DAB" w:rsidP="00836005">
      <w:pPr>
        <w:rPr>
          <w:rFonts w:ascii="Garamond" w:hAnsi="Garamond"/>
          <w:lang w:val="fr-FR"/>
        </w:rPr>
      </w:pPr>
      <w:r w:rsidRPr="0009657A">
        <w:rPr>
          <w:rFonts w:ascii="Garamond" w:hAnsi="Garamond"/>
          <w:lang w:val="fr-FR"/>
        </w:rPr>
        <w:t xml:space="preserve">Sous le </w:t>
      </w:r>
      <w:r w:rsidR="00836005" w:rsidRPr="0009657A">
        <w:rPr>
          <w:rFonts w:ascii="Garamond" w:hAnsi="Garamond"/>
          <w:lang w:val="fr-FR"/>
        </w:rPr>
        <w:t xml:space="preserve">tropique du cancer se trouvent la plupart des régimes </w:t>
      </w:r>
      <w:r w:rsidRPr="0009657A">
        <w:rPr>
          <w:rFonts w:ascii="Garamond" w:hAnsi="Garamond"/>
          <w:lang w:val="fr-FR"/>
        </w:rPr>
        <w:t>à l’indice</w:t>
      </w:r>
      <w:r w:rsidR="00216D25" w:rsidRPr="0009657A">
        <w:rPr>
          <w:rFonts w:ascii="Garamond" w:hAnsi="Garamond"/>
          <w:lang w:val="fr-FR"/>
        </w:rPr>
        <w:t xml:space="preserve"> de développement moyen à faible, à</w:t>
      </w:r>
      <w:r w:rsidR="00836005" w:rsidRPr="0009657A">
        <w:rPr>
          <w:rFonts w:ascii="Garamond" w:hAnsi="Garamond"/>
          <w:lang w:val="fr-FR"/>
        </w:rPr>
        <w:t xml:space="preserve"> l</w:t>
      </w:r>
      <w:r w:rsidRPr="0009657A">
        <w:rPr>
          <w:rFonts w:ascii="Garamond" w:hAnsi="Garamond"/>
          <w:lang w:val="fr-FR"/>
        </w:rPr>
        <w:t>’</w:t>
      </w:r>
      <w:r w:rsidR="00836005" w:rsidRPr="0009657A">
        <w:rPr>
          <w:rFonts w:ascii="Garamond" w:hAnsi="Garamond"/>
          <w:lang w:val="fr-FR"/>
        </w:rPr>
        <w:t>exception notable de l</w:t>
      </w:r>
      <w:r w:rsidRPr="0009657A">
        <w:rPr>
          <w:rFonts w:ascii="Garamond" w:hAnsi="Garamond"/>
          <w:lang w:val="fr-FR"/>
        </w:rPr>
        <w:t>’</w:t>
      </w:r>
      <w:r w:rsidR="00836005" w:rsidRPr="0009657A">
        <w:rPr>
          <w:rFonts w:ascii="Garamond" w:hAnsi="Garamond"/>
          <w:lang w:val="fr-FR"/>
        </w:rPr>
        <w:t>Australie et de la Nouvelle-Zélande. Et sur le cône sud de l</w:t>
      </w:r>
      <w:r w:rsidRPr="0009657A">
        <w:rPr>
          <w:rFonts w:ascii="Garamond" w:hAnsi="Garamond"/>
          <w:lang w:val="fr-FR"/>
        </w:rPr>
        <w:t>’</w:t>
      </w:r>
      <w:r w:rsidR="00836005" w:rsidRPr="0009657A">
        <w:rPr>
          <w:rFonts w:ascii="Garamond" w:hAnsi="Garamond"/>
          <w:lang w:val="fr-FR"/>
        </w:rPr>
        <w:t>Amérique latine, l</w:t>
      </w:r>
      <w:r w:rsidRPr="0009657A">
        <w:rPr>
          <w:rFonts w:ascii="Garamond" w:hAnsi="Garamond"/>
          <w:lang w:val="fr-FR"/>
        </w:rPr>
        <w:t>’</w:t>
      </w:r>
      <w:r w:rsidR="00836005" w:rsidRPr="0009657A">
        <w:rPr>
          <w:rFonts w:ascii="Garamond" w:hAnsi="Garamond"/>
          <w:lang w:val="fr-FR"/>
        </w:rPr>
        <w:t xml:space="preserve">Argentine et le Chili </w:t>
      </w:r>
      <w:r w:rsidR="009E37BB">
        <w:rPr>
          <w:rFonts w:ascii="Garamond" w:hAnsi="Garamond"/>
          <w:lang w:val="fr-FR"/>
        </w:rPr>
        <w:t>se démarquent</w:t>
      </w:r>
      <w:r w:rsidR="002873B4" w:rsidRPr="0009657A">
        <w:rPr>
          <w:rFonts w:ascii="Garamond" w:hAnsi="Garamond"/>
          <w:lang w:val="fr-FR"/>
        </w:rPr>
        <w:t xml:space="preserve"> du reste de l</w:t>
      </w:r>
      <w:r w:rsidRPr="0009657A">
        <w:rPr>
          <w:rFonts w:ascii="Garamond" w:hAnsi="Garamond"/>
          <w:lang w:val="fr-FR"/>
        </w:rPr>
        <w:t>’</w:t>
      </w:r>
      <w:r w:rsidR="002873B4" w:rsidRPr="0009657A">
        <w:rPr>
          <w:rFonts w:ascii="Garamond" w:hAnsi="Garamond"/>
          <w:lang w:val="fr-FR"/>
        </w:rPr>
        <w:t>Amérique du Sud</w:t>
      </w:r>
      <w:r w:rsidR="00D513B6" w:rsidRPr="0009657A">
        <w:rPr>
          <w:rFonts w:ascii="Garamond" w:hAnsi="Garamond"/>
          <w:lang w:val="fr-FR"/>
        </w:rPr>
        <w:t>.</w:t>
      </w:r>
    </w:p>
    <w:p w:rsidR="00DA1DC8" w:rsidRDefault="00DA1DC8" w:rsidP="00836005">
      <w:pPr>
        <w:rPr>
          <w:rFonts w:ascii="Garamond" w:hAnsi="Garamond"/>
          <w:b/>
          <w:lang w:val="fr-FR"/>
        </w:rPr>
      </w:pPr>
      <w:r>
        <w:rPr>
          <w:rFonts w:ascii="Garamond" w:hAnsi="Garamond"/>
          <w:b/>
          <w:lang w:val="fr-FR"/>
        </w:rPr>
        <w:t>La crise de l’eschatologie chrétienne et la n</w:t>
      </w:r>
      <w:r w:rsidR="006A36D4" w:rsidRPr="0009657A">
        <w:rPr>
          <w:rFonts w:ascii="Garamond" w:hAnsi="Garamond"/>
          <w:b/>
          <w:lang w:val="fr-FR"/>
        </w:rPr>
        <w:t xml:space="preserve">aissance des </w:t>
      </w:r>
      <w:r w:rsidR="00071DAB" w:rsidRPr="0009657A">
        <w:rPr>
          <w:rFonts w:ascii="Garamond" w:hAnsi="Garamond"/>
          <w:b/>
          <w:lang w:val="fr-FR"/>
        </w:rPr>
        <w:t>États-nations</w:t>
      </w:r>
      <w:r w:rsidR="006A36D4" w:rsidRPr="0009657A">
        <w:rPr>
          <w:rFonts w:ascii="Garamond" w:hAnsi="Garamond"/>
          <w:b/>
          <w:lang w:val="fr-FR"/>
        </w:rPr>
        <w:t xml:space="preserve"> modernes </w:t>
      </w:r>
    </w:p>
    <w:p w:rsidR="009B577F" w:rsidRPr="0009657A" w:rsidRDefault="0063355A" w:rsidP="00836005">
      <w:pPr>
        <w:rPr>
          <w:rFonts w:ascii="Garamond" w:eastAsia="Times New Roman" w:hAnsi="Garamond" w:cs="Arial"/>
          <w:sz w:val="21"/>
          <w:szCs w:val="21"/>
          <w:lang w:val="fr-FR" w:eastAsia="fr-FR"/>
        </w:rPr>
      </w:pPr>
      <w:r w:rsidRPr="0009657A">
        <w:rPr>
          <w:rFonts w:ascii="Garamond" w:hAnsi="Garamond"/>
          <w:lang w:val="fr-FR"/>
        </w:rPr>
        <w:t>Le</w:t>
      </w:r>
      <w:r w:rsidR="00F41CBF" w:rsidRPr="0009657A">
        <w:rPr>
          <w:rFonts w:ascii="Garamond" w:hAnsi="Garamond"/>
          <w:lang w:val="fr-FR"/>
        </w:rPr>
        <w:t xml:space="preserve"> mot</w:t>
      </w:r>
      <w:r w:rsidR="00CF3786" w:rsidRPr="0009657A">
        <w:rPr>
          <w:rFonts w:ascii="Garamond" w:hAnsi="Garamond"/>
          <w:lang w:val="fr-FR"/>
        </w:rPr>
        <w:t xml:space="preserve"> actuel</w:t>
      </w:r>
      <w:r w:rsidRPr="0009657A">
        <w:rPr>
          <w:rFonts w:ascii="Garamond" w:hAnsi="Garamond"/>
          <w:lang w:val="fr-FR"/>
        </w:rPr>
        <w:t xml:space="preserve"> de</w:t>
      </w:r>
      <w:r w:rsidR="00F41CBF" w:rsidRPr="0009657A">
        <w:rPr>
          <w:rFonts w:ascii="Garamond" w:hAnsi="Garamond"/>
          <w:lang w:val="fr-FR"/>
        </w:rPr>
        <w:t xml:space="preserve"> « frontière »</w:t>
      </w:r>
      <w:r w:rsidRPr="0009657A">
        <w:rPr>
          <w:rFonts w:ascii="Garamond" w:hAnsi="Garamond"/>
          <w:lang w:val="fr-FR"/>
        </w:rPr>
        <w:t xml:space="preserve"> se précise </w:t>
      </w:r>
      <w:r w:rsidR="00F41CBF" w:rsidRPr="0009657A">
        <w:rPr>
          <w:rFonts w:ascii="Garamond" w:hAnsi="Garamond"/>
          <w:lang w:val="fr-FR"/>
        </w:rPr>
        <w:t xml:space="preserve">vers la fin du Moyen-Âge, </w:t>
      </w:r>
      <w:r w:rsidRPr="0009657A">
        <w:rPr>
          <w:rFonts w:ascii="Garamond" w:hAnsi="Garamond"/>
          <w:lang w:val="fr-FR"/>
        </w:rPr>
        <w:t>accompagnant la naissance de l</w:t>
      </w:r>
      <w:r w:rsidR="00071DAB" w:rsidRPr="0009657A">
        <w:rPr>
          <w:rFonts w:ascii="Garamond" w:hAnsi="Garamond"/>
          <w:lang w:val="fr-FR"/>
        </w:rPr>
        <w:t>’É</w:t>
      </w:r>
      <w:r w:rsidRPr="0009657A">
        <w:rPr>
          <w:rFonts w:ascii="Garamond" w:hAnsi="Garamond"/>
          <w:lang w:val="fr-FR"/>
        </w:rPr>
        <w:t>tat-nation, dont il délimite l</w:t>
      </w:r>
      <w:r w:rsidR="00071DAB" w:rsidRPr="0009657A">
        <w:rPr>
          <w:rFonts w:ascii="Garamond" w:hAnsi="Garamond"/>
          <w:lang w:val="fr-FR"/>
        </w:rPr>
        <w:t>’</w:t>
      </w:r>
      <w:r w:rsidRPr="0009657A">
        <w:rPr>
          <w:rFonts w:ascii="Garamond" w:hAnsi="Garamond"/>
          <w:lang w:val="fr-FR"/>
        </w:rPr>
        <w:t>aspect géographique.</w:t>
      </w:r>
      <w:r w:rsidR="00F41CBF" w:rsidRPr="0009657A">
        <w:rPr>
          <w:rFonts w:ascii="Garamond" w:hAnsi="Garamond"/>
          <w:lang w:val="fr-FR"/>
        </w:rPr>
        <w:t xml:space="preserve"> En 1213, la frontière est « le front d</w:t>
      </w:r>
      <w:r w:rsidR="00071DAB" w:rsidRPr="0009657A">
        <w:rPr>
          <w:rFonts w:ascii="Garamond" w:hAnsi="Garamond"/>
          <w:lang w:val="fr-FR"/>
        </w:rPr>
        <w:t>’</w:t>
      </w:r>
      <w:r w:rsidR="00F41CBF" w:rsidRPr="0009657A">
        <w:rPr>
          <w:rFonts w:ascii="Garamond" w:hAnsi="Garamond"/>
          <w:lang w:val="fr-FR"/>
        </w:rPr>
        <w:t xml:space="preserve">une armée », puis le mot désigne en 1292 </w:t>
      </w:r>
      <w:r w:rsidR="00F41CBF" w:rsidRPr="0009657A">
        <w:rPr>
          <w:rFonts w:ascii="Garamond" w:eastAsia="Times New Roman" w:hAnsi="Garamond" w:cs="Arial"/>
          <w:sz w:val="21"/>
          <w:szCs w:val="21"/>
          <w:lang w:val="fr-FR" w:eastAsia="fr-FR"/>
        </w:rPr>
        <w:t>« la place fortifiée faisant face à l</w:t>
      </w:r>
      <w:r w:rsidR="00071DAB" w:rsidRPr="0009657A">
        <w:rPr>
          <w:rFonts w:ascii="Garamond" w:eastAsia="Times New Roman" w:hAnsi="Garamond" w:cs="Arial"/>
          <w:sz w:val="21"/>
          <w:szCs w:val="21"/>
          <w:lang w:val="fr-FR" w:eastAsia="fr-FR"/>
        </w:rPr>
        <w:t>’</w:t>
      </w:r>
      <w:r w:rsidR="00F41CBF" w:rsidRPr="0009657A">
        <w:rPr>
          <w:rFonts w:ascii="Garamond" w:eastAsia="Times New Roman" w:hAnsi="Garamond" w:cs="Arial"/>
          <w:sz w:val="21"/>
          <w:szCs w:val="21"/>
          <w:lang w:val="fr-FR" w:eastAsia="fr-FR"/>
        </w:rPr>
        <w:t>ennemi »</w:t>
      </w:r>
      <w:r w:rsidR="00071DAB" w:rsidRPr="0009657A">
        <w:rPr>
          <w:rFonts w:ascii="Garamond" w:eastAsia="Times New Roman" w:hAnsi="Garamond" w:cs="Arial"/>
          <w:sz w:val="21"/>
          <w:szCs w:val="21"/>
          <w:lang w:val="fr-FR" w:eastAsia="fr-FR"/>
        </w:rPr>
        <w:t xml:space="preserve"> avant de défini</w:t>
      </w:r>
      <w:r w:rsidR="00F41CBF" w:rsidRPr="0009657A">
        <w:rPr>
          <w:rFonts w:ascii="Garamond" w:eastAsia="Times New Roman" w:hAnsi="Garamond" w:cs="Arial"/>
          <w:sz w:val="21"/>
          <w:szCs w:val="21"/>
          <w:lang w:val="fr-FR" w:eastAsia="fr-FR"/>
        </w:rPr>
        <w:t xml:space="preserve">r, </w:t>
      </w:r>
      <w:r w:rsidR="00E5136A" w:rsidRPr="0009657A">
        <w:rPr>
          <w:rFonts w:ascii="Garamond" w:eastAsia="Times New Roman" w:hAnsi="Garamond" w:cs="Arial"/>
          <w:sz w:val="21"/>
          <w:szCs w:val="21"/>
          <w:lang w:val="fr-FR" w:eastAsia="fr-FR"/>
        </w:rPr>
        <w:t>un siècle plus tard,</w:t>
      </w:r>
      <w:r w:rsidR="00F41CBF" w:rsidRPr="0009657A">
        <w:rPr>
          <w:rFonts w:ascii="Garamond" w:eastAsia="Times New Roman" w:hAnsi="Garamond" w:cs="Arial"/>
          <w:sz w:val="21"/>
          <w:szCs w:val="21"/>
          <w:lang w:val="fr-FR" w:eastAsia="fr-FR"/>
        </w:rPr>
        <w:t xml:space="preserve"> la limite militaire </w:t>
      </w:r>
      <w:r w:rsidR="00D513B6" w:rsidRPr="0009657A">
        <w:rPr>
          <w:rFonts w:ascii="Garamond" w:eastAsia="Times New Roman" w:hAnsi="Garamond" w:cs="Arial"/>
          <w:sz w:val="21"/>
          <w:szCs w:val="21"/>
          <w:lang w:val="fr-FR" w:eastAsia="fr-FR"/>
        </w:rPr>
        <w:t>puis</w:t>
      </w:r>
      <w:r w:rsidR="00F41CBF" w:rsidRPr="0009657A">
        <w:rPr>
          <w:rFonts w:ascii="Garamond" w:eastAsia="Times New Roman" w:hAnsi="Garamond" w:cs="Arial"/>
          <w:sz w:val="21"/>
          <w:szCs w:val="21"/>
          <w:lang w:val="fr-FR" w:eastAsia="fr-FR"/>
        </w:rPr>
        <w:t xml:space="preserve"> civile d</w:t>
      </w:r>
      <w:r w:rsidR="00071DAB" w:rsidRPr="0009657A">
        <w:rPr>
          <w:rFonts w:ascii="Garamond" w:eastAsia="Times New Roman" w:hAnsi="Garamond" w:cs="Arial"/>
          <w:sz w:val="21"/>
          <w:szCs w:val="21"/>
          <w:lang w:val="fr-FR" w:eastAsia="fr-FR"/>
        </w:rPr>
        <w:t>’</w:t>
      </w:r>
      <w:r w:rsidR="00F41CBF" w:rsidRPr="0009657A">
        <w:rPr>
          <w:rFonts w:ascii="Garamond" w:eastAsia="Times New Roman" w:hAnsi="Garamond" w:cs="Arial"/>
          <w:sz w:val="21"/>
          <w:szCs w:val="21"/>
          <w:lang w:val="fr-FR" w:eastAsia="fr-FR"/>
        </w:rPr>
        <w:t xml:space="preserve">un territoire. </w:t>
      </w:r>
      <w:r w:rsidR="00D34675" w:rsidRPr="0009657A">
        <w:rPr>
          <w:rFonts w:ascii="Garamond" w:eastAsia="Times New Roman" w:hAnsi="Garamond" w:cs="Arial"/>
          <w:sz w:val="21"/>
          <w:szCs w:val="21"/>
          <w:lang w:val="fr-FR" w:eastAsia="fr-FR"/>
        </w:rPr>
        <w:t>L</w:t>
      </w:r>
      <w:r w:rsidR="009B577F" w:rsidRPr="0009657A">
        <w:rPr>
          <w:rFonts w:ascii="Garamond" w:eastAsia="Times New Roman" w:hAnsi="Garamond" w:cs="Arial"/>
          <w:sz w:val="21"/>
          <w:szCs w:val="21"/>
          <w:lang w:val="fr-FR" w:eastAsia="fr-FR"/>
        </w:rPr>
        <w:t>es monarchies nationales</w:t>
      </w:r>
      <w:r w:rsidR="00D34675" w:rsidRPr="0009657A">
        <w:rPr>
          <w:rFonts w:ascii="Garamond" w:eastAsia="Times New Roman" w:hAnsi="Garamond" w:cs="Arial"/>
          <w:sz w:val="21"/>
          <w:szCs w:val="21"/>
          <w:lang w:val="fr-FR" w:eastAsia="fr-FR"/>
        </w:rPr>
        <w:t xml:space="preserve"> apparaissent</w:t>
      </w:r>
      <w:r w:rsidRPr="0009657A">
        <w:rPr>
          <w:rFonts w:ascii="Garamond" w:eastAsia="Times New Roman" w:hAnsi="Garamond" w:cs="Arial"/>
          <w:sz w:val="21"/>
          <w:szCs w:val="21"/>
          <w:lang w:val="fr-FR" w:eastAsia="fr-FR"/>
        </w:rPr>
        <w:t xml:space="preserve"> en Europe occidentale</w:t>
      </w:r>
      <w:r w:rsidR="009B577F" w:rsidRPr="0009657A">
        <w:rPr>
          <w:rFonts w:ascii="Garamond" w:eastAsia="Times New Roman" w:hAnsi="Garamond" w:cs="Arial"/>
          <w:sz w:val="21"/>
          <w:szCs w:val="21"/>
          <w:lang w:val="fr-FR" w:eastAsia="fr-FR"/>
        </w:rPr>
        <w:t xml:space="preserve"> précisément pendant cette période</w:t>
      </w:r>
      <w:r w:rsidR="00CF3786"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 xml:space="preserve"> Elles sont l</w:t>
      </w:r>
      <w:r w:rsidR="00071DAB"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 xml:space="preserve">embryon des </w:t>
      </w:r>
      <w:r w:rsidR="00071DAB" w:rsidRPr="0009657A">
        <w:rPr>
          <w:rFonts w:ascii="Garamond" w:eastAsia="Times New Roman" w:hAnsi="Garamond" w:cs="Arial"/>
          <w:sz w:val="21"/>
          <w:szCs w:val="21"/>
          <w:lang w:val="fr-FR" w:eastAsia="fr-FR"/>
        </w:rPr>
        <w:t xml:space="preserve">États-nations modernes, </w:t>
      </w:r>
      <w:r w:rsidR="00216D25" w:rsidRPr="0009657A">
        <w:rPr>
          <w:rFonts w:ascii="Garamond" w:eastAsia="Times New Roman" w:hAnsi="Garamond" w:cs="Arial"/>
          <w:sz w:val="21"/>
          <w:szCs w:val="21"/>
          <w:lang w:val="fr-FR" w:eastAsia="fr-FR"/>
        </w:rPr>
        <w:t>définis</w:t>
      </w:r>
      <w:r w:rsidR="00D34675" w:rsidRPr="0009657A">
        <w:rPr>
          <w:rFonts w:ascii="Garamond" w:eastAsia="Times New Roman" w:hAnsi="Garamond" w:cs="Arial"/>
          <w:sz w:val="21"/>
          <w:szCs w:val="21"/>
          <w:lang w:val="fr-FR" w:eastAsia="fr-FR"/>
        </w:rPr>
        <w:t xml:space="preserve"> par un </w:t>
      </w:r>
      <w:r w:rsidR="00071DAB" w:rsidRPr="0009657A">
        <w:rPr>
          <w:rFonts w:ascii="Garamond" w:eastAsia="Times New Roman" w:hAnsi="Garamond" w:cs="Arial"/>
          <w:sz w:val="21"/>
          <w:szCs w:val="21"/>
          <w:lang w:val="fr-FR" w:eastAsia="fr-FR"/>
        </w:rPr>
        <w:t>É</w:t>
      </w:r>
      <w:r w:rsidR="00D34675" w:rsidRPr="0009657A">
        <w:rPr>
          <w:rFonts w:ascii="Garamond" w:eastAsia="Times New Roman" w:hAnsi="Garamond" w:cs="Arial"/>
          <w:sz w:val="21"/>
          <w:szCs w:val="21"/>
          <w:lang w:val="fr-FR" w:eastAsia="fr-FR"/>
        </w:rPr>
        <w:t xml:space="preserve">tat souverain, une population donnée et un territoire défini. </w:t>
      </w:r>
      <w:r w:rsidR="00D34675" w:rsidRPr="0009657A">
        <w:rPr>
          <w:rFonts w:ascii="Garamond" w:hAnsi="Garamond"/>
          <w:lang w:val="fr-FR"/>
        </w:rPr>
        <w:t>La frontière délimite un espace, où l</w:t>
      </w:r>
      <w:r w:rsidR="00071DAB" w:rsidRPr="0009657A">
        <w:rPr>
          <w:rFonts w:ascii="Garamond" w:hAnsi="Garamond"/>
          <w:lang w:val="fr-FR"/>
        </w:rPr>
        <w:t>’</w:t>
      </w:r>
      <w:r w:rsidR="00D34675" w:rsidRPr="0009657A">
        <w:rPr>
          <w:rFonts w:ascii="Garamond" w:hAnsi="Garamond"/>
          <w:lang w:val="fr-FR"/>
        </w:rPr>
        <w:t xml:space="preserve">âme </w:t>
      </w:r>
      <w:r w:rsidR="00216D25" w:rsidRPr="0009657A">
        <w:rPr>
          <w:rFonts w:ascii="Garamond" w:hAnsi="Garamond"/>
          <w:lang w:val="fr-FR"/>
        </w:rPr>
        <w:t>du pays</w:t>
      </w:r>
      <w:r w:rsidR="00D34675" w:rsidRPr="0009657A">
        <w:rPr>
          <w:rFonts w:ascii="Garamond" w:hAnsi="Garamond"/>
          <w:lang w:val="fr-FR"/>
        </w:rPr>
        <w:t xml:space="preserve"> s</w:t>
      </w:r>
      <w:r w:rsidR="00071DAB" w:rsidRPr="0009657A">
        <w:rPr>
          <w:rFonts w:ascii="Garamond" w:hAnsi="Garamond"/>
          <w:lang w:val="fr-FR"/>
        </w:rPr>
        <w:t>’</w:t>
      </w:r>
      <w:r w:rsidR="00D34675" w:rsidRPr="0009657A">
        <w:rPr>
          <w:rFonts w:ascii="Garamond" w:hAnsi="Garamond"/>
          <w:lang w:val="fr-FR"/>
        </w:rPr>
        <w:t xml:space="preserve">incarne dans sa géographie, sa culture, son actualité nationale, </w:t>
      </w:r>
      <w:r w:rsidR="00216D25" w:rsidRPr="0009657A">
        <w:rPr>
          <w:rFonts w:ascii="Garamond" w:hAnsi="Garamond"/>
          <w:lang w:val="fr-FR"/>
        </w:rPr>
        <w:t>s</w:t>
      </w:r>
      <w:r w:rsidR="00D34675" w:rsidRPr="0009657A">
        <w:rPr>
          <w:rFonts w:ascii="Garamond" w:hAnsi="Garamond"/>
          <w:lang w:val="fr-FR"/>
        </w:rPr>
        <w:t>a vie officielle, tout ce qui fait qu</w:t>
      </w:r>
      <w:r w:rsidR="00071DAB" w:rsidRPr="0009657A">
        <w:rPr>
          <w:rFonts w:ascii="Garamond" w:hAnsi="Garamond"/>
          <w:lang w:val="fr-FR"/>
        </w:rPr>
        <w:t>’</w:t>
      </w:r>
      <w:r w:rsidR="00D34675" w:rsidRPr="0009657A">
        <w:rPr>
          <w:rFonts w:ascii="Garamond" w:hAnsi="Garamond"/>
          <w:lang w:val="fr-FR"/>
        </w:rPr>
        <w:t>une population participe à la construction nationale.</w:t>
      </w:r>
      <w:r w:rsidR="00D34675" w:rsidRPr="0009657A">
        <w:rPr>
          <w:rFonts w:ascii="Garamond" w:eastAsia="Times New Roman" w:hAnsi="Garamond" w:cs="Arial"/>
          <w:sz w:val="21"/>
          <w:szCs w:val="21"/>
          <w:lang w:val="fr-FR" w:eastAsia="fr-FR"/>
        </w:rPr>
        <w:t xml:space="preserve"> Aujourd</w:t>
      </w:r>
      <w:r w:rsidR="00071DAB"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hui, l</w:t>
      </w:r>
      <w:r w:rsidR="00071DAB"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existence des nations nous semble naturelle. C</w:t>
      </w:r>
      <w:r w:rsidR="00071DAB"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est pourtant une invention tardive de l</w:t>
      </w:r>
      <w:r w:rsidR="00071DAB"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Europe occidentale, en concurrence avec les empires qui s</w:t>
      </w:r>
      <w:r w:rsidR="00071DAB" w:rsidRPr="0009657A">
        <w:rPr>
          <w:rFonts w:ascii="Garamond" w:eastAsia="Times New Roman" w:hAnsi="Garamond" w:cs="Arial"/>
          <w:sz w:val="21"/>
          <w:szCs w:val="21"/>
          <w:lang w:val="fr-FR" w:eastAsia="fr-FR"/>
        </w:rPr>
        <w:t>’</w:t>
      </w:r>
      <w:r w:rsidR="00D34675" w:rsidRPr="0009657A">
        <w:rPr>
          <w:rFonts w:ascii="Garamond" w:eastAsia="Times New Roman" w:hAnsi="Garamond" w:cs="Arial"/>
          <w:sz w:val="21"/>
          <w:szCs w:val="21"/>
          <w:lang w:val="fr-FR" w:eastAsia="fr-FR"/>
        </w:rPr>
        <w:t>éclipsent et les cités-Etats et principautés, qui sont restés mineurs, sans être négligeables.</w:t>
      </w:r>
      <w:r w:rsidR="00D34675" w:rsidRPr="0009657A">
        <w:rPr>
          <w:rStyle w:val="Appelnotedebasdep"/>
          <w:rFonts w:ascii="Garamond" w:eastAsia="Times New Roman" w:hAnsi="Garamond" w:cs="Arial"/>
          <w:sz w:val="21"/>
          <w:szCs w:val="21"/>
          <w:lang w:val="fr-FR" w:eastAsia="fr-FR"/>
        </w:rPr>
        <w:t xml:space="preserve"> </w:t>
      </w:r>
      <w:r w:rsidR="00D34675" w:rsidRPr="0009657A">
        <w:rPr>
          <w:rStyle w:val="Appelnotedebasdep"/>
          <w:rFonts w:ascii="Garamond" w:eastAsia="Times New Roman" w:hAnsi="Garamond" w:cs="Arial"/>
          <w:sz w:val="21"/>
          <w:szCs w:val="21"/>
          <w:lang w:val="fr-FR" w:eastAsia="fr-FR"/>
        </w:rPr>
        <w:footnoteReference w:id="4"/>
      </w:r>
      <w:r w:rsidR="00D34675" w:rsidRPr="0009657A">
        <w:rPr>
          <w:rFonts w:ascii="Garamond" w:eastAsia="Times New Roman" w:hAnsi="Garamond" w:cs="Arial"/>
          <w:sz w:val="21"/>
          <w:szCs w:val="21"/>
          <w:lang w:val="fr-FR" w:eastAsia="fr-FR"/>
        </w:rPr>
        <w:t xml:space="preserve">  </w:t>
      </w:r>
    </w:p>
    <w:p w:rsidR="00E24336" w:rsidRPr="0009657A" w:rsidRDefault="00D34675" w:rsidP="00836005">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D</w:t>
      </w:r>
      <w:r w:rsidR="00071DAB" w:rsidRPr="0009657A">
        <w:rPr>
          <w:rFonts w:ascii="Garamond" w:eastAsia="Times New Roman" w:hAnsi="Garamond" w:cs="Arial"/>
          <w:sz w:val="21"/>
          <w:szCs w:val="21"/>
          <w:lang w:val="fr-FR" w:eastAsia="fr-FR"/>
        </w:rPr>
        <w:t>’</w:t>
      </w:r>
      <w:r w:rsidR="008E5E16">
        <w:rPr>
          <w:rFonts w:ascii="Garamond" w:eastAsia="Times New Roman" w:hAnsi="Garamond" w:cs="Arial"/>
          <w:sz w:val="21"/>
          <w:szCs w:val="21"/>
          <w:lang w:val="fr-FR" w:eastAsia="fr-FR"/>
        </w:rPr>
        <w:t>où vient l’Etat-</w:t>
      </w:r>
      <w:r w:rsidRPr="0009657A">
        <w:rPr>
          <w:rFonts w:ascii="Garamond" w:eastAsia="Times New Roman" w:hAnsi="Garamond" w:cs="Arial"/>
          <w:sz w:val="21"/>
          <w:szCs w:val="21"/>
          <w:lang w:val="fr-FR" w:eastAsia="fr-FR"/>
        </w:rPr>
        <w:t>nation</w:t>
      </w:r>
      <w:r w:rsidR="00D43E30" w:rsidRPr="0009657A">
        <w:rPr>
          <w:rFonts w:ascii="Garamond" w:eastAsia="Times New Roman" w:hAnsi="Garamond" w:cs="Arial"/>
          <w:sz w:val="21"/>
          <w:szCs w:val="21"/>
          <w:lang w:val="fr-FR" w:eastAsia="fr-FR"/>
        </w:rPr>
        <w:t> </w:t>
      </w:r>
      <w:r w:rsidR="00E5136A" w:rsidRPr="0009657A">
        <w:rPr>
          <w:rFonts w:ascii="Garamond" w:eastAsia="Times New Roman" w:hAnsi="Garamond" w:cs="Arial"/>
          <w:sz w:val="21"/>
          <w:szCs w:val="21"/>
          <w:lang w:val="fr-FR" w:eastAsia="fr-FR"/>
        </w:rPr>
        <w:t xml:space="preserve">? </w:t>
      </w:r>
      <w:r w:rsidR="008E5E16">
        <w:rPr>
          <w:rFonts w:ascii="Garamond" w:eastAsia="Times New Roman" w:hAnsi="Garamond" w:cs="Arial"/>
          <w:sz w:val="21"/>
          <w:szCs w:val="21"/>
          <w:lang w:val="fr-FR" w:eastAsia="fr-FR"/>
        </w:rPr>
        <w:t>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u</w:t>
      </w:r>
      <w:r w:rsidR="00E5136A" w:rsidRPr="0009657A">
        <w:rPr>
          <w:rFonts w:ascii="Garamond" w:eastAsia="Times New Roman" w:hAnsi="Garamond" w:cs="Arial"/>
          <w:sz w:val="21"/>
          <w:szCs w:val="21"/>
          <w:lang w:val="fr-FR" w:eastAsia="fr-FR"/>
        </w:rPr>
        <w:t>ne série d</w:t>
      </w:r>
      <w:r w:rsidR="00071DAB" w:rsidRPr="0009657A">
        <w:rPr>
          <w:rFonts w:ascii="Garamond" w:eastAsia="Times New Roman" w:hAnsi="Garamond" w:cs="Arial"/>
          <w:sz w:val="21"/>
          <w:szCs w:val="21"/>
          <w:lang w:val="fr-FR" w:eastAsia="fr-FR"/>
        </w:rPr>
        <w:t>’</w:t>
      </w:r>
      <w:r w:rsidR="00E5136A" w:rsidRPr="0009657A">
        <w:rPr>
          <w:rFonts w:ascii="Garamond" w:eastAsia="Times New Roman" w:hAnsi="Garamond" w:cs="Arial"/>
          <w:sz w:val="21"/>
          <w:szCs w:val="21"/>
          <w:lang w:val="fr-FR" w:eastAsia="fr-FR"/>
        </w:rPr>
        <w:t>échecs définitifs : le</w:t>
      </w:r>
      <w:r w:rsidR="0063355A" w:rsidRPr="0009657A">
        <w:rPr>
          <w:rFonts w:ascii="Garamond" w:eastAsia="Times New Roman" w:hAnsi="Garamond" w:cs="Arial"/>
          <w:sz w:val="21"/>
          <w:szCs w:val="21"/>
          <w:lang w:val="fr-FR" w:eastAsia="fr-FR"/>
        </w:rPr>
        <w:t xml:space="preserve">s Croisades, </w:t>
      </w:r>
      <w:r w:rsidR="00E5136A" w:rsidRPr="0009657A">
        <w:rPr>
          <w:rFonts w:ascii="Garamond" w:eastAsia="Times New Roman" w:hAnsi="Garamond" w:cs="Arial"/>
          <w:sz w:val="21"/>
          <w:szCs w:val="21"/>
          <w:lang w:val="fr-FR" w:eastAsia="fr-FR"/>
        </w:rPr>
        <w:t>la crise du</w:t>
      </w:r>
      <w:r w:rsidR="0063355A" w:rsidRPr="0009657A">
        <w:rPr>
          <w:rFonts w:ascii="Garamond" w:eastAsia="Times New Roman" w:hAnsi="Garamond" w:cs="Arial"/>
          <w:sz w:val="21"/>
          <w:szCs w:val="21"/>
          <w:lang w:val="fr-FR" w:eastAsia="fr-FR"/>
        </w:rPr>
        <w:t xml:space="preserve"> catholicisme </w:t>
      </w:r>
      <w:r w:rsidR="00E5136A" w:rsidRPr="0009657A">
        <w:rPr>
          <w:rFonts w:ascii="Garamond" w:eastAsia="Times New Roman" w:hAnsi="Garamond" w:cs="Arial"/>
          <w:sz w:val="21"/>
          <w:szCs w:val="21"/>
          <w:lang w:val="fr-FR" w:eastAsia="fr-FR"/>
        </w:rPr>
        <w:t>puis le</w:t>
      </w:r>
      <w:r w:rsidR="0063355A" w:rsidRPr="0009657A">
        <w:rPr>
          <w:rFonts w:ascii="Garamond" w:eastAsia="Times New Roman" w:hAnsi="Garamond" w:cs="Arial"/>
          <w:sz w:val="21"/>
          <w:szCs w:val="21"/>
          <w:lang w:val="fr-FR" w:eastAsia="fr-FR"/>
        </w:rPr>
        <w:t xml:space="preserve"> schisme protestant</w:t>
      </w:r>
      <w:r w:rsidR="00E5136A" w:rsidRPr="0009657A">
        <w:rPr>
          <w:rFonts w:ascii="Garamond" w:eastAsia="Times New Roman" w:hAnsi="Garamond" w:cs="Arial"/>
          <w:sz w:val="21"/>
          <w:szCs w:val="21"/>
          <w:lang w:val="fr-FR" w:eastAsia="fr-FR"/>
        </w:rPr>
        <w:t>, enfin l</w:t>
      </w:r>
      <w:r w:rsidR="00071DAB" w:rsidRPr="0009657A">
        <w:rPr>
          <w:rFonts w:ascii="Garamond" w:eastAsia="Times New Roman" w:hAnsi="Garamond" w:cs="Arial"/>
          <w:sz w:val="21"/>
          <w:szCs w:val="21"/>
          <w:lang w:val="fr-FR" w:eastAsia="fr-FR"/>
        </w:rPr>
        <w:t>’</w:t>
      </w:r>
      <w:r w:rsidR="00E5136A" w:rsidRPr="0009657A">
        <w:rPr>
          <w:rFonts w:ascii="Garamond" w:eastAsia="Times New Roman" w:hAnsi="Garamond" w:cs="Arial"/>
          <w:sz w:val="21"/>
          <w:szCs w:val="21"/>
          <w:lang w:val="fr-FR" w:eastAsia="fr-FR"/>
        </w:rPr>
        <w:t>éclipse du</w:t>
      </w:r>
      <w:r w:rsidR="0063355A" w:rsidRPr="0009657A">
        <w:rPr>
          <w:rFonts w:ascii="Garamond" w:eastAsia="Times New Roman" w:hAnsi="Garamond" w:cs="Arial"/>
          <w:sz w:val="21"/>
          <w:szCs w:val="21"/>
          <w:lang w:val="fr-FR" w:eastAsia="fr-FR"/>
        </w:rPr>
        <w:t xml:space="preserve"> Saint-Empire romain germanique, malgré l</w:t>
      </w:r>
      <w:r w:rsidR="00071DAB" w:rsidRPr="0009657A">
        <w:rPr>
          <w:rFonts w:ascii="Garamond" w:eastAsia="Times New Roman" w:hAnsi="Garamond" w:cs="Arial"/>
          <w:sz w:val="21"/>
          <w:szCs w:val="21"/>
          <w:lang w:val="fr-FR" w:eastAsia="fr-FR"/>
        </w:rPr>
        <w:t>’</w:t>
      </w:r>
      <w:r w:rsidR="0063355A" w:rsidRPr="0009657A">
        <w:rPr>
          <w:rFonts w:ascii="Garamond" w:eastAsia="Times New Roman" w:hAnsi="Garamond" w:cs="Arial"/>
          <w:sz w:val="21"/>
          <w:szCs w:val="21"/>
          <w:lang w:val="fr-FR" w:eastAsia="fr-FR"/>
        </w:rPr>
        <w:t xml:space="preserve">ultime effort de </w:t>
      </w:r>
      <w:r w:rsidR="00E5136A" w:rsidRPr="0009657A">
        <w:rPr>
          <w:rFonts w:ascii="Garamond" w:eastAsia="Times New Roman" w:hAnsi="Garamond" w:cs="Arial"/>
          <w:sz w:val="21"/>
          <w:szCs w:val="21"/>
          <w:lang w:val="fr-FR" w:eastAsia="fr-FR"/>
        </w:rPr>
        <w:t>C</w:t>
      </w:r>
      <w:r w:rsidR="0063355A" w:rsidRPr="0009657A">
        <w:rPr>
          <w:rFonts w:ascii="Garamond" w:eastAsia="Times New Roman" w:hAnsi="Garamond" w:cs="Arial"/>
          <w:sz w:val="21"/>
          <w:szCs w:val="21"/>
          <w:lang w:val="fr-FR" w:eastAsia="fr-FR"/>
        </w:rPr>
        <w:t xml:space="preserve">harles-Quint. </w:t>
      </w:r>
      <w:r w:rsidRPr="0009657A">
        <w:rPr>
          <w:rFonts w:ascii="Garamond" w:eastAsia="Times New Roman" w:hAnsi="Garamond" w:cs="Arial"/>
          <w:sz w:val="21"/>
          <w:szCs w:val="21"/>
          <w:lang w:val="fr-FR" w:eastAsia="fr-FR"/>
        </w:rPr>
        <w:t>La nation naît d</w:t>
      </w:r>
      <w:r w:rsidR="00E24336" w:rsidRPr="0009657A">
        <w:rPr>
          <w:rFonts w:ascii="Garamond" w:eastAsia="Times New Roman" w:hAnsi="Garamond" w:cs="Arial"/>
          <w:sz w:val="21"/>
          <w:szCs w:val="21"/>
          <w:lang w:val="fr-FR" w:eastAsia="fr-FR"/>
        </w:rPr>
        <w:t>e l</w:t>
      </w:r>
      <w:r w:rsidR="00071DAB" w:rsidRPr="0009657A">
        <w:rPr>
          <w:rFonts w:ascii="Garamond" w:eastAsia="Times New Roman" w:hAnsi="Garamond" w:cs="Arial"/>
          <w:sz w:val="21"/>
          <w:szCs w:val="21"/>
          <w:lang w:val="fr-FR" w:eastAsia="fr-FR"/>
        </w:rPr>
        <w:t>’</w:t>
      </w:r>
      <w:r w:rsidR="00E24336" w:rsidRPr="0009657A">
        <w:rPr>
          <w:rFonts w:ascii="Garamond" w:eastAsia="Times New Roman" w:hAnsi="Garamond" w:cs="Arial"/>
          <w:sz w:val="21"/>
          <w:szCs w:val="21"/>
          <w:lang w:val="fr-FR" w:eastAsia="fr-FR"/>
        </w:rPr>
        <w:t>effacement du temps eschatologique et me</w:t>
      </w:r>
      <w:r w:rsidR="008E5E16">
        <w:rPr>
          <w:rFonts w:ascii="Garamond" w:eastAsia="Times New Roman" w:hAnsi="Garamond" w:cs="Arial"/>
          <w:sz w:val="21"/>
          <w:szCs w:val="21"/>
          <w:lang w:val="fr-FR" w:eastAsia="fr-FR"/>
        </w:rPr>
        <w:t>ssianique devant le temps laïc</w:t>
      </w:r>
      <w:r w:rsidR="00E24336" w:rsidRPr="0009657A">
        <w:rPr>
          <w:rFonts w:ascii="Garamond" w:eastAsia="Times New Roman" w:hAnsi="Garamond" w:cs="Arial"/>
          <w:sz w:val="21"/>
          <w:szCs w:val="21"/>
          <w:lang w:val="fr-FR" w:eastAsia="fr-FR"/>
        </w:rPr>
        <w:t xml:space="preserve"> </w:t>
      </w:r>
      <w:r w:rsidRPr="0009657A">
        <w:rPr>
          <w:rFonts w:ascii="Garamond" w:eastAsia="Times New Roman" w:hAnsi="Garamond" w:cs="Arial"/>
          <w:sz w:val="21"/>
          <w:szCs w:val="21"/>
          <w:lang w:val="fr-FR" w:eastAsia="fr-FR"/>
        </w:rPr>
        <w:t>Un doute s</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installe sur la possibilité pour la Providence de s</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incarner dans </w:t>
      </w:r>
      <w:r w:rsidR="00E24336" w:rsidRPr="0009657A">
        <w:rPr>
          <w:rFonts w:ascii="Garamond" w:eastAsia="Times New Roman" w:hAnsi="Garamond" w:cs="Arial"/>
          <w:sz w:val="21"/>
          <w:szCs w:val="21"/>
          <w:lang w:val="fr-FR" w:eastAsia="fr-FR"/>
        </w:rPr>
        <w:t>l</w:t>
      </w:r>
      <w:r w:rsidR="00071DAB" w:rsidRPr="0009657A">
        <w:rPr>
          <w:rFonts w:ascii="Garamond" w:eastAsia="Times New Roman" w:hAnsi="Garamond" w:cs="Arial"/>
          <w:sz w:val="21"/>
          <w:szCs w:val="21"/>
          <w:lang w:val="fr-FR" w:eastAsia="fr-FR"/>
        </w:rPr>
        <w:t>’</w:t>
      </w:r>
      <w:r w:rsidR="00E24336" w:rsidRPr="0009657A">
        <w:rPr>
          <w:rFonts w:ascii="Garamond" w:eastAsia="Times New Roman" w:hAnsi="Garamond" w:cs="Arial"/>
          <w:sz w:val="21"/>
          <w:szCs w:val="21"/>
          <w:lang w:val="fr-FR" w:eastAsia="fr-FR"/>
        </w:rPr>
        <w:t xml:space="preserve">histoire humaine. </w:t>
      </w:r>
      <w:r w:rsidRPr="0009657A">
        <w:rPr>
          <w:rFonts w:ascii="Garamond" w:eastAsia="Times New Roman" w:hAnsi="Garamond" w:cs="Arial"/>
          <w:sz w:val="21"/>
          <w:szCs w:val="21"/>
          <w:lang w:val="fr-FR" w:eastAsia="fr-FR"/>
        </w:rPr>
        <w:t xml:space="preserve">La désacralisation du temps amène le </w:t>
      </w:r>
      <w:r w:rsidRPr="0009657A">
        <w:rPr>
          <w:rFonts w:ascii="Garamond" w:eastAsia="Times New Roman" w:hAnsi="Garamond" w:cs="Arial"/>
          <w:sz w:val="21"/>
          <w:szCs w:val="21"/>
          <w:lang w:val="fr-FR" w:eastAsia="fr-FR"/>
        </w:rPr>
        <w:lastRenderedPageBreak/>
        <w:t xml:space="preserve">morcèlement de </w:t>
      </w:r>
      <w:r w:rsidR="00E24336" w:rsidRPr="0009657A">
        <w:rPr>
          <w:rFonts w:ascii="Garamond" w:eastAsia="Times New Roman" w:hAnsi="Garamond" w:cs="Arial"/>
          <w:sz w:val="21"/>
          <w:szCs w:val="21"/>
          <w:lang w:val="fr-FR" w:eastAsia="fr-FR"/>
        </w:rPr>
        <w:t>l</w:t>
      </w:r>
      <w:r w:rsidR="00071DAB" w:rsidRPr="0009657A">
        <w:rPr>
          <w:rFonts w:ascii="Garamond" w:eastAsia="Times New Roman" w:hAnsi="Garamond" w:cs="Arial"/>
          <w:sz w:val="21"/>
          <w:szCs w:val="21"/>
          <w:lang w:val="fr-FR" w:eastAsia="fr-FR"/>
        </w:rPr>
        <w:t>’</w:t>
      </w:r>
      <w:r w:rsidR="00E24336" w:rsidRPr="0009657A">
        <w:rPr>
          <w:rFonts w:ascii="Garamond" w:eastAsia="Times New Roman" w:hAnsi="Garamond" w:cs="Arial"/>
          <w:sz w:val="21"/>
          <w:szCs w:val="21"/>
          <w:lang w:val="fr-FR" w:eastAsia="fr-FR"/>
        </w:rPr>
        <w:t xml:space="preserve">espace </w:t>
      </w:r>
      <w:r w:rsidRPr="0009657A">
        <w:rPr>
          <w:rFonts w:ascii="Garamond" w:eastAsia="Times New Roman" w:hAnsi="Garamond" w:cs="Arial"/>
          <w:sz w:val="21"/>
          <w:szCs w:val="21"/>
          <w:lang w:val="fr-FR" w:eastAsia="fr-FR"/>
        </w:rPr>
        <w:t>impérial en territoires</w:t>
      </w:r>
      <w:r w:rsidR="00E24336" w:rsidRPr="0009657A">
        <w:rPr>
          <w:rFonts w:ascii="Garamond" w:eastAsia="Times New Roman" w:hAnsi="Garamond" w:cs="Arial"/>
          <w:sz w:val="21"/>
          <w:szCs w:val="21"/>
          <w:lang w:val="fr-FR" w:eastAsia="fr-FR"/>
        </w:rPr>
        <w:t xml:space="preserve"> nationaux</w:t>
      </w:r>
      <w:r w:rsidRPr="0009657A">
        <w:rPr>
          <w:rFonts w:ascii="Garamond" w:eastAsia="Times New Roman" w:hAnsi="Garamond" w:cs="Arial"/>
          <w:sz w:val="21"/>
          <w:szCs w:val="21"/>
          <w:lang w:val="fr-FR" w:eastAsia="fr-FR"/>
        </w:rPr>
        <w:t>. Le roi dira « ceci est à moi », puis le peuple dira : « voilà notre bien commun, notre patrie. »</w:t>
      </w:r>
    </w:p>
    <w:p w:rsidR="001B7F24" w:rsidRPr="0009657A" w:rsidRDefault="00CF3786" w:rsidP="00836005">
      <w:pPr>
        <w:rPr>
          <w:rFonts w:ascii="Garamond" w:hAnsi="Garamond"/>
          <w:lang w:val="fr-FR"/>
        </w:rPr>
      </w:pPr>
      <w:r w:rsidRPr="0009657A">
        <w:rPr>
          <w:rFonts w:ascii="Garamond" w:eastAsia="Times New Roman" w:hAnsi="Garamond" w:cs="Arial"/>
          <w:sz w:val="21"/>
          <w:szCs w:val="21"/>
          <w:lang w:val="fr-FR" w:eastAsia="fr-FR"/>
        </w:rPr>
        <w:t>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Etat nation est né 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une désillusion 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arriver à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unité spirituelle et politique des peuples 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Europe autour du Pape et de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Empereur, « les deux moitiés de Dieu ».</w:t>
      </w:r>
      <w:r w:rsidRPr="0009657A">
        <w:rPr>
          <w:rStyle w:val="Appelnotedebasdep"/>
          <w:rFonts w:ascii="Garamond" w:eastAsia="Times New Roman" w:hAnsi="Garamond" w:cs="Arial"/>
          <w:sz w:val="21"/>
          <w:szCs w:val="21"/>
          <w:lang w:val="fr-FR" w:eastAsia="fr-FR"/>
        </w:rPr>
        <w:footnoteReference w:id="5"/>
      </w:r>
      <w:r w:rsidRPr="0009657A">
        <w:rPr>
          <w:rFonts w:ascii="Garamond" w:eastAsia="Times New Roman" w:hAnsi="Garamond" w:cs="Arial"/>
          <w:sz w:val="21"/>
          <w:szCs w:val="21"/>
          <w:lang w:val="fr-FR" w:eastAsia="fr-FR"/>
        </w:rPr>
        <w:t xml:space="preserve"> Il est né du constat progressif de </w:t>
      </w:r>
      <w:r w:rsidR="001E2812" w:rsidRPr="0009657A">
        <w:rPr>
          <w:rFonts w:ascii="Garamond" w:eastAsia="Times New Roman" w:hAnsi="Garamond" w:cs="Arial"/>
          <w:sz w:val="21"/>
          <w:szCs w:val="21"/>
          <w:lang w:val="fr-FR" w:eastAsia="fr-FR"/>
        </w:rPr>
        <w:t>l</w:t>
      </w:r>
      <w:r w:rsidR="00071DAB" w:rsidRPr="0009657A">
        <w:rPr>
          <w:rFonts w:ascii="Garamond" w:eastAsia="Times New Roman" w:hAnsi="Garamond" w:cs="Arial"/>
          <w:sz w:val="21"/>
          <w:szCs w:val="21"/>
          <w:lang w:val="fr-FR" w:eastAsia="fr-FR"/>
        </w:rPr>
        <w:t>’</w:t>
      </w:r>
      <w:r w:rsidR="001E2812" w:rsidRPr="0009657A">
        <w:rPr>
          <w:rFonts w:ascii="Garamond" w:eastAsia="Times New Roman" w:hAnsi="Garamond" w:cs="Arial"/>
          <w:sz w:val="21"/>
          <w:szCs w:val="21"/>
          <w:lang w:val="fr-FR" w:eastAsia="fr-FR"/>
        </w:rPr>
        <w:t>impossibilité</w:t>
      </w:r>
      <w:r w:rsidR="00E5136A" w:rsidRPr="0009657A">
        <w:rPr>
          <w:rFonts w:ascii="Garamond" w:eastAsia="Times New Roman" w:hAnsi="Garamond" w:cs="Arial"/>
          <w:sz w:val="21"/>
          <w:szCs w:val="21"/>
          <w:lang w:val="fr-FR" w:eastAsia="fr-FR"/>
        </w:rPr>
        <w:t xml:space="preserve"> de </w:t>
      </w:r>
      <w:r w:rsidRPr="0009657A">
        <w:rPr>
          <w:rFonts w:ascii="Garamond" w:eastAsia="Times New Roman" w:hAnsi="Garamond" w:cs="Arial"/>
          <w:sz w:val="21"/>
          <w:szCs w:val="21"/>
          <w:lang w:val="fr-FR" w:eastAsia="fr-FR"/>
        </w:rPr>
        <w:t xml:space="preserve">constituer la Cité de Dieu, un rassemblement </w:t>
      </w:r>
      <w:r w:rsidR="006D733B" w:rsidRPr="0009657A">
        <w:rPr>
          <w:rFonts w:ascii="Garamond" w:eastAsia="Times New Roman" w:hAnsi="Garamond" w:cs="Arial"/>
          <w:sz w:val="21"/>
          <w:szCs w:val="21"/>
          <w:lang w:val="fr-FR" w:eastAsia="fr-FR"/>
        </w:rPr>
        <w:t xml:space="preserve">spirituel et </w:t>
      </w:r>
      <w:r w:rsidRPr="0009657A">
        <w:rPr>
          <w:rFonts w:ascii="Garamond" w:eastAsia="Times New Roman" w:hAnsi="Garamond" w:cs="Arial"/>
          <w:sz w:val="21"/>
          <w:szCs w:val="21"/>
          <w:lang w:val="fr-FR" w:eastAsia="fr-FR"/>
        </w:rPr>
        <w:t xml:space="preserve">impérial </w:t>
      </w:r>
      <w:r w:rsidR="00D34675" w:rsidRPr="0009657A">
        <w:rPr>
          <w:rFonts w:ascii="Garamond" w:eastAsia="Times New Roman" w:hAnsi="Garamond" w:cs="Arial"/>
          <w:sz w:val="21"/>
          <w:szCs w:val="21"/>
          <w:lang w:val="fr-FR" w:eastAsia="fr-FR"/>
        </w:rPr>
        <w:t>e</w:t>
      </w:r>
      <w:r w:rsidR="001E2812" w:rsidRPr="0009657A">
        <w:rPr>
          <w:rFonts w:ascii="Garamond" w:eastAsia="Times New Roman" w:hAnsi="Garamond" w:cs="Arial"/>
          <w:sz w:val="21"/>
          <w:szCs w:val="21"/>
          <w:lang w:val="fr-FR" w:eastAsia="fr-FR"/>
        </w:rPr>
        <w:t>urop</w:t>
      </w:r>
      <w:r w:rsidR="00D34675" w:rsidRPr="0009657A">
        <w:rPr>
          <w:rFonts w:ascii="Garamond" w:eastAsia="Times New Roman" w:hAnsi="Garamond" w:cs="Arial"/>
          <w:sz w:val="21"/>
          <w:szCs w:val="21"/>
          <w:lang w:val="fr-FR" w:eastAsia="fr-FR"/>
        </w:rPr>
        <w:t>é</w:t>
      </w:r>
      <w:r w:rsidR="001E2812" w:rsidRPr="0009657A">
        <w:rPr>
          <w:rFonts w:ascii="Garamond" w:eastAsia="Times New Roman" w:hAnsi="Garamond" w:cs="Arial"/>
          <w:sz w:val="21"/>
          <w:szCs w:val="21"/>
          <w:lang w:val="fr-FR" w:eastAsia="fr-FR"/>
        </w:rPr>
        <w:t>e</w:t>
      </w:r>
      <w:r w:rsidR="00D34675" w:rsidRPr="0009657A">
        <w:rPr>
          <w:rFonts w:ascii="Garamond" w:eastAsia="Times New Roman" w:hAnsi="Garamond" w:cs="Arial"/>
          <w:sz w:val="21"/>
          <w:szCs w:val="21"/>
          <w:lang w:val="fr-FR" w:eastAsia="fr-FR"/>
        </w:rPr>
        <w:t>n</w:t>
      </w:r>
      <w:r w:rsidRPr="0009657A">
        <w:rPr>
          <w:rFonts w:ascii="Garamond" w:eastAsia="Times New Roman" w:hAnsi="Garamond" w:cs="Arial"/>
          <w:sz w:val="21"/>
          <w:szCs w:val="21"/>
          <w:lang w:val="fr-FR" w:eastAsia="fr-FR"/>
        </w:rPr>
        <w:t xml:space="preserve">. </w:t>
      </w:r>
      <w:r w:rsidR="00E24336" w:rsidRPr="0009657A">
        <w:rPr>
          <w:rFonts w:ascii="Garamond" w:eastAsia="Times New Roman" w:hAnsi="Garamond" w:cs="Arial"/>
          <w:sz w:val="21"/>
          <w:szCs w:val="21"/>
          <w:lang w:val="fr-FR" w:eastAsia="fr-FR"/>
        </w:rPr>
        <w:t>L</w:t>
      </w:r>
      <w:r w:rsidR="00812A47" w:rsidRPr="0009657A">
        <w:rPr>
          <w:rFonts w:ascii="Garamond" w:eastAsia="Times New Roman" w:hAnsi="Garamond" w:cs="Arial"/>
          <w:sz w:val="21"/>
          <w:szCs w:val="21"/>
          <w:lang w:val="fr-FR" w:eastAsia="fr-FR"/>
        </w:rPr>
        <w:t>es nationalismes co</w:t>
      </w:r>
      <w:r w:rsidR="00E24336" w:rsidRPr="0009657A">
        <w:rPr>
          <w:rFonts w:ascii="Garamond" w:eastAsia="Times New Roman" w:hAnsi="Garamond" w:cs="Arial"/>
          <w:sz w:val="21"/>
          <w:szCs w:val="21"/>
          <w:lang w:val="fr-FR" w:eastAsia="fr-FR"/>
        </w:rPr>
        <w:t>mmencent avec le gallicanisme puis</w:t>
      </w:r>
      <w:r w:rsidR="00812A47" w:rsidRPr="0009657A">
        <w:rPr>
          <w:rFonts w:ascii="Garamond" w:eastAsia="Times New Roman" w:hAnsi="Garamond" w:cs="Arial"/>
          <w:sz w:val="21"/>
          <w:szCs w:val="21"/>
          <w:lang w:val="fr-FR" w:eastAsia="fr-FR"/>
        </w:rPr>
        <w:t xml:space="preserve"> l</w:t>
      </w:r>
      <w:r w:rsidR="00071DAB" w:rsidRPr="0009657A">
        <w:rPr>
          <w:rFonts w:ascii="Garamond" w:eastAsia="Times New Roman" w:hAnsi="Garamond" w:cs="Arial"/>
          <w:sz w:val="21"/>
          <w:szCs w:val="21"/>
          <w:lang w:val="fr-FR" w:eastAsia="fr-FR"/>
        </w:rPr>
        <w:t>’</w:t>
      </w:r>
      <w:r w:rsidR="00812A47" w:rsidRPr="0009657A">
        <w:rPr>
          <w:rFonts w:ascii="Garamond" w:eastAsia="Times New Roman" w:hAnsi="Garamond" w:cs="Arial"/>
          <w:sz w:val="21"/>
          <w:szCs w:val="21"/>
          <w:lang w:val="fr-FR" w:eastAsia="fr-FR"/>
        </w:rPr>
        <w:t xml:space="preserve">anglicanisme, quand un roi souverain </w:t>
      </w:r>
      <w:r w:rsidR="000F06BB" w:rsidRPr="0009657A">
        <w:rPr>
          <w:rFonts w:ascii="Garamond" w:eastAsia="Times New Roman" w:hAnsi="Garamond" w:cs="Arial"/>
          <w:sz w:val="21"/>
          <w:szCs w:val="21"/>
          <w:lang w:val="fr-FR" w:eastAsia="fr-FR"/>
        </w:rPr>
        <w:t>oppose</w:t>
      </w:r>
      <w:r w:rsidR="00812A47" w:rsidRPr="0009657A">
        <w:rPr>
          <w:rFonts w:ascii="Garamond" w:eastAsia="Times New Roman" w:hAnsi="Garamond" w:cs="Arial"/>
          <w:sz w:val="21"/>
          <w:szCs w:val="21"/>
          <w:lang w:val="fr-FR" w:eastAsia="fr-FR"/>
        </w:rPr>
        <w:t xml:space="preserve"> une limite politique et culturelle à l</w:t>
      </w:r>
      <w:r w:rsidR="00071DAB" w:rsidRPr="0009657A">
        <w:rPr>
          <w:rFonts w:ascii="Garamond" w:eastAsia="Times New Roman" w:hAnsi="Garamond" w:cs="Arial"/>
          <w:sz w:val="21"/>
          <w:szCs w:val="21"/>
          <w:lang w:val="fr-FR" w:eastAsia="fr-FR"/>
        </w:rPr>
        <w:t>’</w:t>
      </w:r>
      <w:r w:rsidR="00812A47" w:rsidRPr="0009657A">
        <w:rPr>
          <w:rFonts w:ascii="Garamond" w:eastAsia="Times New Roman" w:hAnsi="Garamond" w:cs="Arial"/>
          <w:sz w:val="21"/>
          <w:szCs w:val="21"/>
          <w:lang w:val="fr-FR" w:eastAsia="fr-FR"/>
        </w:rPr>
        <w:t>influence d</w:t>
      </w:r>
      <w:r w:rsidR="00071DAB" w:rsidRPr="0009657A">
        <w:rPr>
          <w:rFonts w:ascii="Garamond" w:eastAsia="Times New Roman" w:hAnsi="Garamond" w:cs="Arial"/>
          <w:sz w:val="21"/>
          <w:szCs w:val="21"/>
          <w:lang w:val="fr-FR" w:eastAsia="fr-FR"/>
        </w:rPr>
        <w:t>’</w:t>
      </w:r>
      <w:r w:rsidR="00812A47" w:rsidRPr="0009657A">
        <w:rPr>
          <w:rFonts w:ascii="Garamond" w:eastAsia="Times New Roman" w:hAnsi="Garamond" w:cs="Arial"/>
          <w:sz w:val="21"/>
          <w:szCs w:val="21"/>
          <w:lang w:val="fr-FR" w:eastAsia="fr-FR"/>
        </w:rPr>
        <w:t xml:space="preserve">une idéologie religieuse ou autre sur son territoire. </w:t>
      </w:r>
    </w:p>
    <w:p w:rsidR="000F2903" w:rsidRPr="0009657A" w:rsidRDefault="001E2812" w:rsidP="00836005">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Les peuples européens ont difficilement renonc</w:t>
      </w:r>
      <w:r w:rsidR="00AE4CA0" w:rsidRPr="0009657A">
        <w:rPr>
          <w:rFonts w:ascii="Garamond" w:eastAsia="Times New Roman" w:hAnsi="Garamond" w:cs="Arial"/>
          <w:sz w:val="21"/>
          <w:szCs w:val="21"/>
          <w:lang w:val="fr-FR" w:eastAsia="fr-FR"/>
        </w:rPr>
        <w:t xml:space="preserve">é </w:t>
      </w:r>
      <w:r w:rsidRPr="0009657A">
        <w:rPr>
          <w:rFonts w:ascii="Garamond" w:eastAsia="Times New Roman" w:hAnsi="Garamond" w:cs="Arial"/>
          <w:sz w:val="21"/>
          <w:szCs w:val="21"/>
          <w:lang w:val="fr-FR" w:eastAsia="fr-FR"/>
        </w:rPr>
        <w:t>à leur vocation messianique, à savoir constituer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alliance du peuple de Dieu sur terre, un peuple élu </w:t>
      </w:r>
      <w:r w:rsidR="00AE4CA0" w:rsidRPr="0009657A">
        <w:rPr>
          <w:rFonts w:ascii="Garamond" w:eastAsia="Times New Roman" w:hAnsi="Garamond" w:cs="Arial"/>
          <w:sz w:val="21"/>
          <w:szCs w:val="21"/>
          <w:lang w:val="fr-FR" w:eastAsia="fr-FR"/>
        </w:rPr>
        <w:t xml:space="preserve">regroupé en Europe </w:t>
      </w:r>
      <w:r w:rsidRPr="0009657A">
        <w:rPr>
          <w:rFonts w:ascii="Garamond" w:eastAsia="Times New Roman" w:hAnsi="Garamond" w:cs="Arial"/>
          <w:sz w:val="21"/>
          <w:szCs w:val="21"/>
          <w:lang w:val="fr-FR" w:eastAsia="fr-FR"/>
        </w:rPr>
        <w:t xml:space="preserve">et ayant vocation à faire </w:t>
      </w:r>
      <w:r w:rsidR="00EB1750" w:rsidRPr="0009657A">
        <w:rPr>
          <w:rFonts w:ascii="Garamond" w:eastAsia="Times New Roman" w:hAnsi="Garamond" w:cs="Arial"/>
          <w:sz w:val="21"/>
          <w:szCs w:val="21"/>
          <w:lang w:val="fr-FR" w:eastAsia="fr-FR"/>
        </w:rPr>
        <w:t xml:space="preserve">partout </w:t>
      </w:r>
      <w:r w:rsidRPr="0009657A">
        <w:rPr>
          <w:rFonts w:ascii="Garamond" w:eastAsia="Times New Roman" w:hAnsi="Garamond" w:cs="Arial"/>
          <w:sz w:val="21"/>
          <w:szCs w:val="21"/>
          <w:lang w:val="fr-FR" w:eastAsia="fr-FR"/>
        </w:rPr>
        <w:t xml:space="preserve">triompher la foi et la loi. </w:t>
      </w:r>
      <w:r w:rsidR="00EB1750" w:rsidRPr="0009657A">
        <w:rPr>
          <w:rFonts w:ascii="Garamond" w:eastAsia="Times New Roman" w:hAnsi="Garamond" w:cs="Arial"/>
          <w:sz w:val="21"/>
          <w:szCs w:val="21"/>
          <w:lang w:val="fr-FR" w:eastAsia="fr-FR"/>
        </w:rPr>
        <w:t>On dut</w:t>
      </w:r>
      <w:r w:rsidRPr="0009657A">
        <w:rPr>
          <w:rFonts w:ascii="Garamond" w:eastAsia="Times New Roman" w:hAnsi="Garamond" w:cs="Arial"/>
          <w:sz w:val="21"/>
          <w:szCs w:val="21"/>
          <w:lang w:val="fr-FR" w:eastAsia="fr-FR"/>
        </w:rPr>
        <w:t xml:space="preserve"> se faire une raison : le Dieu tout-puissant n</w:t>
      </w:r>
      <w:r w:rsidR="00EB1750" w:rsidRPr="0009657A">
        <w:rPr>
          <w:rFonts w:ascii="Garamond" w:eastAsia="Times New Roman" w:hAnsi="Garamond" w:cs="Arial"/>
          <w:sz w:val="21"/>
          <w:szCs w:val="21"/>
          <w:lang w:val="fr-FR" w:eastAsia="fr-FR"/>
        </w:rPr>
        <w:t xml:space="preserve">e laissa pas les </w:t>
      </w:r>
      <w:r w:rsidRPr="0009657A">
        <w:rPr>
          <w:rFonts w:ascii="Garamond" w:eastAsia="Times New Roman" w:hAnsi="Garamond" w:cs="Arial"/>
          <w:sz w:val="21"/>
          <w:szCs w:val="21"/>
          <w:lang w:val="fr-FR" w:eastAsia="fr-FR"/>
        </w:rPr>
        <w:t>Croisés reprendre les lieux saints</w:t>
      </w:r>
      <w:r w:rsidR="00C12994" w:rsidRPr="0009657A">
        <w:rPr>
          <w:rFonts w:ascii="Garamond" w:eastAsia="Times New Roman" w:hAnsi="Garamond" w:cs="Arial"/>
          <w:sz w:val="21"/>
          <w:szCs w:val="21"/>
          <w:lang w:val="fr-FR" w:eastAsia="fr-FR"/>
        </w:rPr>
        <w:t xml:space="preserve">. </w:t>
      </w:r>
      <w:r w:rsidR="00D34675" w:rsidRPr="0009657A">
        <w:rPr>
          <w:rFonts w:ascii="Garamond" w:eastAsia="Times New Roman" w:hAnsi="Garamond" w:cs="Arial"/>
          <w:sz w:val="21"/>
          <w:szCs w:val="21"/>
          <w:lang w:val="fr-FR" w:eastAsia="fr-FR"/>
        </w:rPr>
        <w:t>Il</w:t>
      </w:r>
      <w:r w:rsidR="00C12994" w:rsidRPr="0009657A">
        <w:rPr>
          <w:rFonts w:ascii="Garamond" w:eastAsia="Times New Roman" w:hAnsi="Garamond" w:cs="Arial"/>
          <w:sz w:val="21"/>
          <w:szCs w:val="21"/>
          <w:lang w:val="fr-FR" w:eastAsia="fr-FR"/>
        </w:rPr>
        <w:t xml:space="preserve"> </w:t>
      </w:r>
      <w:r w:rsidR="00EB1750" w:rsidRPr="0009657A">
        <w:rPr>
          <w:rFonts w:ascii="Garamond" w:eastAsia="Times New Roman" w:hAnsi="Garamond" w:cs="Arial"/>
          <w:sz w:val="21"/>
          <w:szCs w:val="21"/>
          <w:lang w:val="fr-FR" w:eastAsia="fr-FR"/>
        </w:rPr>
        <w:t>permit</w:t>
      </w:r>
      <w:r w:rsidR="00812A47" w:rsidRPr="0009657A">
        <w:rPr>
          <w:rFonts w:ascii="Garamond" w:eastAsia="Times New Roman" w:hAnsi="Garamond" w:cs="Arial"/>
          <w:sz w:val="21"/>
          <w:szCs w:val="21"/>
          <w:lang w:val="fr-FR" w:eastAsia="fr-FR"/>
        </w:rPr>
        <w:t xml:space="preserve"> que</w:t>
      </w:r>
      <w:r w:rsidRPr="0009657A">
        <w:rPr>
          <w:rFonts w:ascii="Garamond" w:eastAsia="Times New Roman" w:hAnsi="Garamond" w:cs="Arial"/>
          <w:sz w:val="21"/>
          <w:szCs w:val="21"/>
          <w:lang w:val="fr-FR" w:eastAsia="fr-FR"/>
        </w:rPr>
        <w:t xml:space="preserve"> Rome </w:t>
      </w:r>
      <w:r w:rsidR="00812A47" w:rsidRPr="0009657A">
        <w:rPr>
          <w:rFonts w:ascii="Garamond" w:eastAsia="Times New Roman" w:hAnsi="Garamond" w:cs="Arial"/>
          <w:sz w:val="21"/>
          <w:szCs w:val="21"/>
          <w:lang w:val="fr-FR" w:eastAsia="fr-FR"/>
        </w:rPr>
        <w:t>ne soit plus dans</w:t>
      </w:r>
      <w:r w:rsidRPr="0009657A">
        <w:rPr>
          <w:rFonts w:ascii="Garamond" w:eastAsia="Times New Roman" w:hAnsi="Garamond" w:cs="Arial"/>
          <w:sz w:val="21"/>
          <w:szCs w:val="21"/>
          <w:lang w:val="fr-FR" w:eastAsia="fr-FR"/>
        </w:rPr>
        <w:t xml:space="preserve"> Rome </w:t>
      </w:r>
      <w:r w:rsidR="00812A47" w:rsidRPr="0009657A">
        <w:rPr>
          <w:rFonts w:ascii="Garamond" w:eastAsia="Times New Roman" w:hAnsi="Garamond" w:cs="Arial"/>
          <w:sz w:val="21"/>
          <w:szCs w:val="21"/>
          <w:lang w:val="fr-FR" w:eastAsia="fr-FR"/>
        </w:rPr>
        <w:t xml:space="preserve">mais en Avignon, à </w:t>
      </w:r>
      <w:r w:rsidR="00EB1750" w:rsidRPr="0009657A">
        <w:rPr>
          <w:rFonts w:ascii="Garamond" w:eastAsia="Times New Roman" w:hAnsi="Garamond" w:cs="Arial"/>
          <w:sz w:val="21"/>
          <w:szCs w:val="21"/>
          <w:lang w:val="fr-FR" w:eastAsia="fr-FR"/>
        </w:rPr>
        <w:t>cause</w:t>
      </w:r>
      <w:r w:rsidR="00812A47" w:rsidRPr="0009657A">
        <w:rPr>
          <w:rFonts w:ascii="Garamond" w:eastAsia="Times New Roman" w:hAnsi="Garamond" w:cs="Arial"/>
          <w:sz w:val="21"/>
          <w:szCs w:val="21"/>
          <w:lang w:val="fr-FR" w:eastAsia="fr-FR"/>
        </w:rPr>
        <w:t xml:space="preserve"> </w:t>
      </w:r>
      <w:r w:rsidR="00D34675" w:rsidRPr="0009657A">
        <w:rPr>
          <w:rFonts w:ascii="Garamond" w:eastAsia="Times New Roman" w:hAnsi="Garamond" w:cs="Arial"/>
          <w:sz w:val="21"/>
          <w:szCs w:val="21"/>
          <w:lang w:val="fr-FR" w:eastAsia="fr-FR"/>
        </w:rPr>
        <w:t xml:space="preserve">de </w:t>
      </w:r>
      <w:r w:rsidR="00AE4CA0" w:rsidRPr="0009657A">
        <w:rPr>
          <w:rFonts w:ascii="Garamond" w:eastAsia="Times New Roman" w:hAnsi="Garamond" w:cs="Arial"/>
          <w:sz w:val="21"/>
          <w:szCs w:val="21"/>
          <w:lang w:val="fr-FR" w:eastAsia="fr-FR"/>
        </w:rPr>
        <w:t xml:space="preserve">Philippe le Bel </w:t>
      </w:r>
      <w:r w:rsidR="00D34675" w:rsidRPr="0009657A">
        <w:rPr>
          <w:rFonts w:ascii="Garamond" w:eastAsia="Times New Roman" w:hAnsi="Garamond" w:cs="Arial"/>
          <w:sz w:val="21"/>
          <w:szCs w:val="21"/>
          <w:lang w:val="fr-FR" w:eastAsia="fr-FR"/>
        </w:rPr>
        <w:t>ce Roi de France qui se vo</w:t>
      </w:r>
      <w:r w:rsidR="00EB1750" w:rsidRPr="0009657A">
        <w:rPr>
          <w:rFonts w:ascii="Garamond" w:eastAsia="Times New Roman" w:hAnsi="Garamond" w:cs="Arial"/>
          <w:sz w:val="21"/>
          <w:szCs w:val="21"/>
          <w:lang w:val="fr-FR" w:eastAsia="fr-FR"/>
        </w:rPr>
        <w:t>ya</w:t>
      </w:r>
      <w:r w:rsidR="00D34675" w:rsidRPr="0009657A">
        <w:rPr>
          <w:rFonts w:ascii="Garamond" w:eastAsia="Times New Roman" w:hAnsi="Garamond" w:cs="Arial"/>
          <w:sz w:val="21"/>
          <w:szCs w:val="21"/>
          <w:lang w:val="fr-FR" w:eastAsia="fr-FR"/>
        </w:rPr>
        <w:t>it</w:t>
      </w:r>
      <w:r w:rsidR="00812A47" w:rsidRPr="0009657A">
        <w:rPr>
          <w:rFonts w:ascii="Garamond" w:eastAsia="Times New Roman" w:hAnsi="Garamond" w:cs="Arial"/>
          <w:sz w:val="21"/>
          <w:szCs w:val="21"/>
          <w:lang w:val="fr-FR" w:eastAsia="fr-FR"/>
        </w:rPr>
        <w:t xml:space="preserve"> </w:t>
      </w:r>
      <w:r w:rsidR="00C12994" w:rsidRPr="0009657A">
        <w:rPr>
          <w:rFonts w:ascii="Garamond" w:eastAsia="Times New Roman" w:hAnsi="Garamond" w:cs="Arial"/>
          <w:sz w:val="21"/>
          <w:szCs w:val="21"/>
          <w:lang w:val="fr-FR" w:eastAsia="fr-FR"/>
        </w:rPr>
        <w:t>« </w:t>
      </w:r>
      <w:r w:rsidR="00812A47" w:rsidRPr="0009657A">
        <w:rPr>
          <w:rFonts w:ascii="Garamond" w:eastAsia="Times New Roman" w:hAnsi="Garamond" w:cs="Arial"/>
          <w:sz w:val="21"/>
          <w:szCs w:val="21"/>
          <w:lang w:val="fr-FR" w:eastAsia="fr-FR"/>
        </w:rPr>
        <w:t>empereur en son royaume</w:t>
      </w:r>
      <w:r w:rsidR="00C12994" w:rsidRPr="0009657A">
        <w:rPr>
          <w:rFonts w:ascii="Garamond" w:eastAsia="Times New Roman" w:hAnsi="Garamond" w:cs="Arial"/>
          <w:sz w:val="21"/>
          <w:szCs w:val="21"/>
          <w:lang w:val="fr-FR" w:eastAsia="fr-FR"/>
        </w:rPr>
        <w:t> »</w:t>
      </w:r>
      <w:r w:rsidR="00812A47" w:rsidRPr="0009657A">
        <w:rPr>
          <w:rFonts w:ascii="Garamond" w:eastAsia="Times New Roman" w:hAnsi="Garamond" w:cs="Arial"/>
          <w:sz w:val="21"/>
          <w:szCs w:val="21"/>
          <w:lang w:val="fr-FR" w:eastAsia="fr-FR"/>
        </w:rPr>
        <w:t xml:space="preserve">. </w:t>
      </w:r>
      <w:r w:rsidR="001C37BC" w:rsidRPr="0009657A">
        <w:rPr>
          <w:rFonts w:ascii="Garamond" w:eastAsia="Times New Roman" w:hAnsi="Garamond" w:cs="Arial"/>
          <w:sz w:val="21"/>
          <w:szCs w:val="21"/>
          <w:lang w:val="fr-FR" w:eastAsia="fr-FR"/>
        </w:rPr>
        <w:t>Plus tard, le Royaume de France  eu</w:t>
      </w:r>
      <w:r w:rsidR="00E24336" w:rsidRPr="0009657A">
        <w:rPr>
          <w:rFonts w:ascii="Garamond" w:eastAsia="Times New Roman" w:hAnsi="Garamond" w:cs="Arial"/>
          <w:sz w:val="21"/>
          <w:szCs w:val="21"/>
          <w:lang w:val="fr-FR" w:eastAsia="fr-FR"/>
        </w:rPr>
        <w:t>t</w:t>
      </w:r>
      <w:r w:rsidR="001C37BC" w:rsidRPr="0009657A">
        <w:rPr>
          <w:rFonts w:ascii="Garamond" w:eastAsia="Times New Roman" w:hAnsi="Garamond" w:cs="Arial"/>
          <w:sz w:val="21"/>
          <w:szCs w:val="21"/>
          <w:lang w:val="fr-FR" w:eastAsia="fr-FR"/>
        </w:rPr>
        <w:t xml:space="preserve"> une « passion pour la frontière »</w:t>
      </w:r>
      <w:r w:rsidR="001C37BC" w:rsidRPr="0009657A">
        <w:rPr>
          <w:rStyle w:val="Appelnotedebasdep"/>
          <w:rFonts w:ascii="Garamond" w:eastAsia="Times New Roman" w:hAnsi="Garamond" w:cs="Arial"/>
          <w:sz w:val="21"/>
          <w:szCs w:val="21"/>
          <w:lang w:val="fr-FR" w:eastAsia="fr-FR"/>
        </w:rPr>
        <w:footnoteReference w:id="6"/>
      </w:r>
      <w:r w:rsidR="001C37BC" w:rsidRPr="0009657A">
        <w:rPr>
          <w:rFonts w:ascii="Garamond" w:eastAsia="Times New Roman" w:hAnsi="Garamond" w:cs="Arial"/>
          <w:sz w:val="21"/>
          <w:szCs w:val="21"/>
          <w:lang w:val="fr-FR" w:eastAsia="fr-FR"/>
        </w:rPr>
        <w:t xml:space="preserve"> au plus fort du classicisme. Le Roi Soleil, tel un Narcisse, aime se refléter dans un espace géométrique qui constitue le </w:t>
      </w:r>
      <w:r w:rsidR="000F2903" w:rsidRPr="0009657A">
        <w:rPr>
          <w:rFonts w:ascii="Garamond" w:eastAsia="Times New Roman" w:hAnsi="Garamond" w:cs="Arial"/>
          <w:sz w:val="21"/>
          <w:szCs w:val="21"/>
          <w:lang w:val="fr-FR" w:eastAsia="fr-FR"/>
        </w:rPr>
        <w:t>« </w:t>
      </w:r>
      <w:r w:rsidR="001C37BC" w:rsidRPr="0009657A">
        <w:rPr>
          <w:rFonts w:ascii="Garamond" w:eastAsia="Times New Roman" w:hAnsi="Garamond" w:cs="Arial"/>
          <w:sz w:val="21"/>
          <w:szCs w:val="21"/>
          <w:lang w:val="fr-FR" w:eastAsia="fr-FR"/>
        </w:rPr>
        <w:t>Pré Carré</w:t>
      </w:r>
      <w:r w:rsidR="000F2903" w:rsidRPr="0009657A">
        <w:rPr>
          <w:rFonts w:ascii="Garamond" w:eastAsia="Times New Roman" w:hAnsi="Garamond" w:cs="Arial"/>
          <w:sz w:val="21"/>
          <w:szCs w:val="21"/>
          <w:lang w:val="fr-FR" w:eastAsia="fr-FR"/>
        </w:rPr>
        <w:t> »</w:t>
      </w:r>
      <w:r w:rsidR="001C37BC" w:rsidRPr="0009657A">
        <w:rPr>
          <w:rFonts w:ascii="Garamond" w:eastAsia="Times New Roman" w:hAnsi="Garamond" w:cs="Arial"/>
          <w:sz w:val="21"/>
          <w:szCs w:val="21"/>
          <w:lang w:val="fr-FR" w:eastAsia="fr-FR"/>
        </w:rPr>
        <w:t xml:space="preserve">. </w:t>
      </w:r>
      <w:r w:rsidR="000F2903" w:rsidRPr="0009657A">
        <w:rPr>
          <w:rFonts w:ascii="Garamond" w:eastAsia="Times New Roman" w:hAnsi="Garamond" w:cs="Arial"/>
          <w:sz w:val="21"/>
          <w:szCs w:val="21"/>
          <w:lang w:val="fr-FR" w:eastAsia="fr-FR"/>
        </w:rPr>
        <w:t xml:space="preserve">Vauban se chargera de construire la ceinture de fer, avec des forteresses massées </w:t>
      </w:r>
      <w:r w:rsidR="00D34675" w:rsidRPr="0009657A">
        <w:rPr>
          <w:rFonts w:ascii="Garamond" w:eastAsia="Times New Roman" w:hAnsi="Garamond" w:cs="Arial"/>
          <w:sz w:val="21"/>
          <w:szCs w:val="21"/>
          <w:lang w:val="fr-FR" w:eastAsia="fr-FR"/>
        </w:rPr>
        <w:t>sur l</w:t>
      </w:r>
      <w:r w:rsidR="000F2903" w:rsidRPr="0009657A">
        <w:rPr>
          <w:rFonts w:ascii="Garamond" w:eastAsia="Times New Roman" w:hAnsi="Garamond" w:cs="Arial"/>
          <w:sz w:val="21"/>
          <w:szCs w:val="21"/>
          <w:lang w:val="fr-FR" w:eastAsia="fr-FR"/>
        </w:rPr>
        <w:t xml:space="preserve">es frontières de ce qui </w:t>
      </w:r>
      <w:r w:rsidR="00D34675" w:rsidRPr="0009657A">
        <w:rPr>
          <w:rFonts w:ascii="Garamond" w:eastAsia="Times New Roman" w:hAnsi="Garamond" w:cs="Arial"/>
          <w:sz w:val="21"/>
          <w:szCs w:val="21"/>
          <w:lang w:val="fr-FR" w:eastAsia="fr-FR"/>
        </w:rPr>
        <w:t>deviendra l</w:t>
      </w:r>
      <w:r w:rsidR="00071DAB" w:rsidRPr="0009657A">
        <w:rPr>
          <w:rFonts w:ascii="Garamond" w:eastAsia="Times New Roman" w:hAnsi="Garamond" w:cs="Arial"/>
          <w:sz w:val="21"/>
          <w:szCs w:val="21"/>
          <w:lang w:val="fr-FR" w:eastAsia="fr-FR"/>
        </w:rPr>
        <w:t>’</w:t>
      </w:r>
      <w:r w:rsidR="000F2903" w:rsidRPr="0009657A">
        <w:rPr>
          <w:rFonts w:ascii="Garamond" w:eastAsia="Times New Roman" w:hAnsi="Garamond" w:cs="Arial"/>
          <w:sz w:val="21"/>
          <w:szCs w:val="21"/>
          <w:lang w:val="fr-FR" w:eastAsia="fr-FR"/>
        </w:rPr>
        <w:t xml:space="preserve">hexagone. </w:t>
      </w:r>
    </w:p>
    <w:p w:rsidR="00C12994" w:rsidRPr="0009657A" w:rsidRDefault="001C37BC" w:rsidP="00836005">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Le pays entier doit devenir un jardin à la française, la raison cartésienne imposant à la nature une forme quasi hexagonale. Là où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âme russe d</w:t>
      </w:r>
      <w:r w:rsidR="00DD732A">
        <w:rPr>
          <w:rFonts w:ascii="Garamond" w:eastAsia="Times New Roman" w:hAnsi="Garamond" w:cs="Arial"/>
          <w:sz w:val="21"/>
          <w:szCs w:val="21"/>
          <w:lang w:val="fr-FR" w:eastAsia="fr-FR"/>
        </w:rPr>
        <w:t>iony</w:t>
      </w:r>
      <w:r w:rsidRPr="0009657A">
        <w:rPr>
          <w:rFonts w:ascii="Garamond" w:eastAsia="Times New Roman" w:hAnsi="Garamond" w:cs="Arial"/>
          <w:sz w:val="21"/>
          <w:szCs w:val="21"/>
          <w:lang w:val="fr-FR" w:eastAsia="fr-FR"/>
        </w:rPr>
        <w:t xml:space="preserve">siaque </w:t>
      </w:r>
      <w:r w:rsidR="00EB1750" w:rsidRPr="0009657A">
        <w:rPr>
          <w:rFonts w:ascii="Garamond" w:eastAsia="Times New Roman" w:hAnsi="Garamond" w:cs="Arial"/>
          <w:sz w:val="21"/>
          <w:szCs w:val="21"/>
          <w:lang w:val="fr-FR" w:eastAsia="fr-FR"/>
        </w:rPr>
        <w:t>rêve</w:t>
      </w:r>
      <w:r w:rsidRPr="0009657A">
        <w:rPr>
          <w:rFonts w:ascii="Garamond" w:eastAsia="Times New Roman" w:hAnsi="Garamond" w:cs="Arial"/>
          <w:sz w:val="21"/>
          <w:szCs w:val="21"/>
          <w:lang w:val="fr-FR" w:eastAsia="fr-FR"/>
        </w:rPr>
        <w:t xml:space="preserve"> des frontières indéfinies et infinies,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esprit apollinien de la France rêve de circonscrire </w:t>
      </w:r>
      <w:r w:rsidR="00EB1750" w:rsidRPr="0009657A">
        <w:rPr>
          <w:rFonts w:ascii="Garamond" w:eastAsia="Times New Roman" w:hAnsi="Garamond" w:cs="Arial"/>
          <w:sz w:val="21"/>
          <w:szCs w:val="21"/>
          <w:lang w:val="fr-FR" w:eastAsia="fr-FR"/>
        </w:rPr>
        <w:t>la raison</w:t>
      </w:r>
      <w:r w:rsidRPr="0009657A">
        <w:rPr>
          <w:rFonts w:ascii="Garamond" w:eastAsia="Times New Roman" w:hAnsi="Garamond" w:cs="Arial"/>
          <w:sz w:val="21"/>
          <w:szCs w:val="21"/>
          <w:lang w:val="fr-FR" w:eastAsia="fr-FR"/>
        </w:rPr>
        <w:t xml:space="preserve"> dans un espace fini</w:t>
      </w:r>
      <w:r w:rsidR="007673CF"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 agréable au regard. </w:t>
      </w:r>
    </w:p>
    <w:p w:rsidR="00C12994" w:rsidRPr="0009657A" w:rsidRDefault="00EB1750" w:rsidP="00C12994">
      <w:pPr>
        <w:pStyle w:val="NormalWeb"/>
        <w:shd w:val="clear" w:color="auto" w:fill="FFFFFF"/>
        <w:spacing w:before="120" w:beforeAutospacing="0" w:after="120" w:afterAutospacing="0"/>
        <w:rPr>
          <w:rFonts w:ascii="Garamond" w:hAnsi="Garamond" w:cs="Arial"/>
          <w:sz w:val="22"/>
          <w:szCs w:val="22"/>
        </w:rPr>
      </w:pPr>
      <w:r w:rsidRPr="0009657A">
        <w:rPr>
          <w:rFonts w:ascii="Garamond" w:hAnsi="Garamond" w:cs="Arial"/>
          <w:sz w:val="21"/>
          <w:szCs w:val="21"/>
          <w:lang w:eastAsia="fr-FR"/>
        </w:rPr>
        <w:t>La</w:t>
      </w:r>
      <w:r w:rsidR="00C12994" w:rsidRPr="0009657A">
        <w:rPr>
          <w:rFonts w:ascii="Garamond" w:hAnsi="Garamond" w:cs="Arial"/>
          <w:sz w:val="21"/>
          <w:szCs w:val="21"/>
          <w:lang w:eastAsia="fr-FR"/>
        </w:rPr>
        <w:t xml:space="preserve"> Renaissance</w:t>
      </w:r>
      <w:r w:rsidRPr="0009657A">
        <w:rPr>
          <w:rFonts w:ascii="Garamond" w:hAnsi="Garamond" w:cs="Arial"/>
          <w:sz w:val="21"/>
          <w:szCs w:val="21"/>
          <w:lang w:eastAsia="fr-FR"/>
        </w:rPr>
        <w:t xml:space="preserve"> voit l’Europe entériner</w:t>
      </w:r>
      <w:r w:rsidR="00C12994" w:rsidRPr="0009657A">
        <w:rPr>
          <w:rFonts w:ascii="Garamond" w:hAnsi="Garamond" w:cs="Arial"/>
          <w:sz w:val="21"/>
          <w:szCs w:val="21"/>
          <w:lang w:eastAsia="fr-FR"/>
        </w:rPr>
        <w:t xml:space="preserve"> </w:t>
      </w:r>
      <w:r w:rsidR="008446BB" w:rsidRPr="0009657A">
        <w:rPr>
          <w:rFonts w:ascii="Garamond" w:hAnsi="Garamond" w:cs="Arial"/>
          <w:sz w:val="21"/>
          <w:szCs w:val="21"/>
          <w:lang w:eastAsia="fr-FR"/>
        </w:rPr>
        <w:t>le</w:t>
      </w:r>
      <w:r w:rsidR="00C12994" w:rsidRPr="0009657A">
        <w:rPr>
          <w:rFonts w:ascii="Garamond" w:hAnsi="Garamond" w:cs="Arial"/>
          <w:sz w:val="21"/>
          <w:szCs w:val="21"/>
          <w:lang w:eastAsia="fr-FR"/>
        </w:rPr>
        <w:t xml:space="preserve"> divorce spirituel entre le catholicisme et la réforme, succédant </w:t>
      </w:r>
      <w:r w:rsidR="008446BB" w:rsidRPr="0009657A">
        <w:rPr>
          <w:rFonts w:ascii="Garamond" w:hAnsi="Garamond" w:cs="Arial"/>
          <w:sz w:val="21"/>
          <w:szCs w:val="21"/>
          <w:lang w:eastAsia="fr-FR"/>
        </w:rPr>
        <w:t xml:space="preserve"> </w:t>
      </w:r>
      <w:r w:rsidRPr="0009657A">
        <w:rPr>
          <w:rFonts w:ascii="Garamond" w:hAnsi="Garamond" w:cs="Arial"/>
          <w:sz w:val="21"/>
          <w:szCs w:val="21"/>
          <w:lang w:eastAsia="fr-FR"/>
        </w:rPr>
        <w:t xml:space="preserve">au schisme </w:t>
      </w:r>
      <w:r w:rsidR="00C12994" w:rsidRPr="0009657A">
        <w:rPr>
          <w:rFonts w:ascii="Garamond" w:hAnsi="Garamond" w:cs="Arial"/>
          <w:sz w:val="21"/>
          <w:szCs w:val="21"/>
          <w:lang w:eastAsia="fr-FR"/>
        </w:rPr>
        <w:t xml:space="preserve">avec le monde orthodoxe. Les guerres de religion </w:t>
      </w:r>
      <w:r w:rsidRPr="0009657A">
        <w:rPr>
          <w:rFonts w:ascii="Garamond" w:hAnsi="Garamond" w:cs="Arial"/>
          <w:sz w:val="21"/>
          <w:szCs w:val="21"/>
          <w:lang w:eastAsia="fr-FR"/>
        </w:rPr>
        <w:t>abouti</w:t>
      </w:r>
      <w:r w:rsidR="008446BB" w:rsidRPr="0009657A">
        <w:rPr>
          <w:rFonts w:ascii="Garamond" w:hAnsi="Garamond" w:cs="Arial"/>
          <w:sz w:val="21"/>
          <w:szCs w:val="21"/>
          <w:lang w:eastAsia="fr-FR"/>
        </w:rPr>
        <w:t xml:space="preserve">ront </w:t>
      </w:r>
      <w:r w:rsidRPr="0009657A">
        <w:rPr>
          <w:rFonts w:ascii="Garamond" w:hAnsi="Garamond" w:cs="Arial"/>
          <w:sz w:val="21"/>
          <w:szCs w:val="21"/>
          <w:lang w:eastAsia="fr-FR"/>
        </w:rPr>
        <w:t>au</w:t>
      </w:r>
      <w:r w:rsidR="008446BB" w:rsidRPr="0009657A">
        <w:rPr>
          <w:rFonts w:ascii="Garamond" w:hAnsi="Garamond" w:cs="Arial"/>
          <w:sz w:val="21"/>
          <w:szCs w:val="21"/>
          <w:lang w:eastAsia="fr-FR"/>
        </w:rPr>
        <w:t xml:space="preserve"> compromis du Saint Empire</w:t>
      </w:r>
      <w:r w:rsidR="00C12994" w:rsidRPr="0009657A">
        <w:rPr>
          <w:rFonts w:ascii="Garamond" w:hAnsi="Garamond" w:cs="Arial"/>
          <w:sz w:val="21"/>
          <w:szCs w:val="21"/>
          <w:lang w:eastAsia="fr-FR"/>
        </w:rPr>
        <w:t xml:space="preserve"> romain germanique, </w:t>
      </w:r>
      <w:r w:rsidR="008446BB" w:rsidRPr="0009657A">
        <w:rPr>
          <w:rFonts w:ascii="Garamond" w:hAnsi="Garamond" w:cs="Arial"/>
          <w:sz w:val="21"/>
          <w:szCs w:val="21"/>
          <w:lang w:eastAsia="fr-FR"/>
        </w:rPr>
        <w:t>à savoir</w:t>
      </w:r>
      <w:r w:rsidR="00C12994" w:rsidRPr="0009657A">
        <w:rPr>
          <w:rFonts w:ascii="Garamond" w:hAnsi="Garamond" w:cs="Arial"/>
          <w:sz w:val="21"/>
          <w:szCs w:val="21"/>
          <w:lang w:eastAsia="fr-FR"/>
        </w:rPr>
        <w:t xml:space="preserve"> principe </w:t>
      </w:r>
      <w:r w:rsidR="00C12994" w:rsidRPr="0009657A">
        <w:rPr>
          <w:rStyle w:val="lang-la"/>
          <w:rFonts w:ascii="Garamond" w:hAnsi="Garamond" w:cs="Arial"/>
          <w:b/>
          <w:bCs/>
          <w:i/>
          <w:iCs/>
          <w:sz w:val="22"/>
          <w:szCs w:val="22"/>
          <w:lang w:val="la-Latn"/>
        </w:rPr>
        <w:t>Cujus regio, ejus religio</w:t>
      </w:r>
      <w:r w:rsidR="00C12994" w:rsidRPr="0009657A">
        <w:rPr>
          <w:rStyle w:val="apple-converted-space"/>
          <w:rFonts w:ascii="Garamond" w:hAnsi="Garamond" w:cs="Arial"/>
          <w:sz w:val="22"/>
          <w:szCs w:val="22"/>
        </w:rPr>
        <w:t xml:space="preserve"> (telle région, telle religion). Cette formule du </w:t>
      </w:r>
      <w:r w:rsidR="006D733B" w:rsidRPr="0009657A">
        <w:rPr>
          <w:rStyle w:val="apple-converted-space"/>
          <w:rFonts w:ascii="Garamond" w:hAnsi="Garamond" w:cs="Arial"/>
          <w:sz w:val="22"/>
          <w:szCs w:val="22"/>
        </w:rPr>
        <w:t xml:space="preserve">juriste Joachim </w:t>
      </w:r>
      <w:proofErr w:type="spellStart"/>
      <w:r w:rsidR="00C12994" w:rsidRPr="0009657A">
        <w:rPr>
          <w:rFonts w:ascii="Garamond" w:hAnsi="Garamond" w:cs="Arial"/>
          <w:sz w:val="22"/>
          <w:szCs w:val="22"/>
        </w:rPr>
        <w:t>Stephani</w:t>
      </w:r>
      <w:proofErr w:type="spellEnd"/>
      <w:r w:rsidR="00C12994" w:rsidRPr="0009657A">
        <w:rPr>
          <w:rStyle w:val="apple-converted-space"/>
          <w:rFonts w:ascii="Garamond" w:hAnsi="Garamond" w:cs="Arial"/>
          <w:sz w:val="22"/>
          <w:szCs w:val="22"/>
        </w:rPr>
        <w:t> </w:t>
      </w:r>
      <w:r w:rsidR="00C12994" w:rsidRPr="0009657A">
        <w:rPr>
          <w:rFonts w:ascii="Garamond" w:hAnsi="Garamond" w:cs="Arial"/>
          <w:sz w:val="22"/>
          <w:szCs w:val="22"/>
        </w:rPr>
        <w:t>en</w:t>
      </w:r>
      <w:r w:rsidR="00C12994" w:rsidRPr="0009657A">
        <w:rPr>
          <w:rStyle w:val="apple-converted-space"/>
          <w:rFonts w:ascii="Garamond" w:hAnsi="Garamond" w:cs="Arial"/>
          <w:sz w:val="22"/>
          <w:szCs w:val="22"/>
        </w:rPr>
        <w:t> </w:t>
      </w:r>
      <w:r w:rsidR="00C12994" w:rsidRPr="0009657A">
        <w:rPr>
          <w:rFonts w:ascii="Garamond" w:hAnsi="Garamond" w:cs="Arial"/>
          <w:sz w:val="22"/>
          <w:szCs w:val="22"/>
        </w:rPr>
        <w:t>1612 marque un tournant, les contentieux étant désormais réglés sur le plan civil et non par des tentatives de conciliation doctrinale.</w:t>
      </w:r>
      <w:r w:rsidR="006D733B" w:rsidRPr="0009657A">
        <w:rPr>
          <w:rStyle w:val="apple-converted-space"/>
          <w:rFonts w:ascii="Garamond" w:hAnsi="Garamond" w:cs="Arial"/>
          <w:sz w:val="22"/>
          <w:szCs w:val="22"/>
        </w:rPr>
        <w:t xml:space="preserve"> La religion devient un marqueur ethno-politique. Autrement dit, j</w:t>
      </w:r>
      <w:r w:rsidR="00071DAB" w:rsidRPr="0009657A">
        <w:rPr>
          <w:rStyle w:val="apple-converted-space"/>
          <w:rFonts w:ascii="Garamond" w:hAnsi="Garamond" w:cs="Arial"/>
          <w:sz w:val="22"/>
          <w:szCs w:val="22"/>
        </w:rPr>
        <w:t>’</w:t>
      </w:r>
      <w:r w:rsidR="006D733B" w:rsidRPr="0009657A">
        <w:rPr>
          <w:rStyle w:val="apple-converted-space"/>
          <w:rFonts w:ascii="Garamond" w:hAnsi="Garamond" w:cs="Arial"/>
          <w:sz w:val="22"/>
          <w:szCs w:val="22"/>
        </w:rPr>
        <w:t>adhère à la religion du souverain de mon lieu de résidence.</w:t>
      </w:r>
    </w:p>
    <w:p w:rsidR="002571BD" w:rsidRPr="0009657A" w:rsidRDefault="002571BD" w:rsidP="00836005">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Le Ciel cesse 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être un. La certitude </w:t>
      </w:r>
      <w:r w:rsidR="003417A8" w:rsidRPr="0009657A">
        <w:rPr>
          <w:rFonts w:ascii="Garamond" w:eastAsia="Times New Roman" w:hAnsi="Garamond" w:cs="Arial"/>
          <w:sz w:val="21"/>
          <w:szCs w:val="21"/>
          <w:lang w:val="fr-FR" w:eastAsia="fr-FR"/>
        </w:rPr>
        <w:t xml:space="preserve">imposée </w:t>
      </w:r>
      <w:r w:rsidRPr="0009657A">
        <w:rPr>
          <w:rFonts w:ascii="Garamond" w:eastAsia="Times New Roman" w:hAnsi="Garamond" w:cs="Arial"/>
          <w:sz w:val="21"/>
          <w:szCs w:val="21"/>
          <w:lang w:val="fr-FR" w:eastAsia="fr-FR"/>
        </w:rPr>
        <w:t>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arriver tous ensemble vers Dieu cède la place à </w:t>
      </w:r>
      <w:r w:rsidR="008446BB" w:rsidRPr="0009657A">
        <w:rPr>
          <w:rFonts w:ascii="Garamond" w:eastAsia="Times New Roman" w:hAnsi="Garamond" w:cs="Arial"/>
          <w:sz w:val="21"/>
          <w:szCs w:val="21"/>
          <w:lang w:val="fr-FR" w:eastAsia="fr-FR"/>
        </w:rPr>
        <w:t xml:space="preserve">la </w:t>
      </w:r>
      <w:r w:rsidRPr="0009657A">
        <w:rPr>
          <w:rFonts w:ascii="Garamond" w:eastAsia="Times New Roman" w:hAnsi="Garamond" w:cs="Arial"/>
          <w:sz w:val="21"/>
          <w:szCs w:val="21"/>
          <w:lang w:val="fr-FR" w:eastAsia="fr-FR"/>
        </w:rPr>
        <w:t xml:space="preserve">liberté </w:t>
      </w:r>
      <w:r w:rsidR="008446BB" w:rsidRPr="0009657A">
        <w:rPr>
          <w:rFonts w:ascii="Garamond" w:eastAsia="Times New Roman" w:hAnsi="Garamond" w:cs="Arial"/>
          <w:sz w:val="21"/>
          <w:szCs w:val="21"/>
          <w:lang w:val="fr-FR" w:eastAsia="fr-FR"/>
        </w:rPr>
        <w:t xml:space="preserve">individuelle </w:t>
      </w:r>
      <w:r w:rsidRPr="0009657A">
        <w:rPr>
          <w:rFonts w:ascii="Garamond" w:eastAsia="Times New Roman" w:hAnsi="Garamond" w:cs="Arial"/>
          <w:sz w:val="21"/>
          <w:szCs w:val="21"/>
          <w:lang w:val="fr-FR" w:eastAsia="fr-FR"/>
        </w:rPr>
        <w:t xml:space="preserve">de croire en lieu sûr. </w:t>
      </w:r>
    </w:p>
    <w:p w:rsidR="001E2812" w:rsidRPr="0009657A" w:rsidRDefault="00EB1750" w:rsidP="00836005">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 xml:space="preserve">Du coup, le peuple de Dieu </w:t>
      </w:r>
      <w:r w:rsidR="002571BD" w:rsidRPr="0009657A">
        <w:rPr>
          <w:rFonts w:ascii="Garamond" w:eastAsia="Times New Roman" w:hAnsi="Garamond" w:cs="Arial"/>
          <w:sz w:val="21"/>
          <w:szCs w:val="21"/>
          <w:lang w:val="fr-FR" w:eastAsia="fr-FR"/>
        </w:rPr>
        <w:t>se divise. Les Protestants, soucieux d</w:t>
      </w:r>
      <w:r w:rsidR="00071DAB" w:rsidRPr="0009657A">
        <w:rPr>
          <w:rFonts w:ascii="Garamond" w:eastAsia="Times New Roman" w:hAnsi="Garamond" w:cs="Arial"/>
          <w:sz w:val="21"/>
          <w:szCs w:val="21"/>
          <w:lang w:val="fr-FR" w:eastAsia="fr-FR"/>
        </w:rPr>
        <w:t>’</w:t>
      </w:r>
      <w:r w:rsidR="002571BD" w:rsidRPr="0009657A">
        <w:rPr>
          <w:rFonts w:ascii="Garamond" w:eastAsia="Times New Roman" w:hAnsi="Garamond" w:cs="Arial"/>
          <w:sz w:val="21"/>
          <w:szCs w:val="21"/>
          <w:lang w:val="fr-FR" w:eastAsia="fr-FR"/>
        </w:rPr>
        <w:t xml:space="preserve">un libre accès des fidèles à </w:t>
      </w:r>
      <w:r w:rsidR="00044AAD" w:rsidRPr="0009657A">
        <w:rPr>
          <w:rFonts w:ascii="Garamond" w:eastAsia="Times New Roman" w:hAnsi="Garamond" w:cs="Arial"/>
          <w:sz w:val="21"/>
          <w:szCs w:val="21"/>
          <w:lang w:val="fr-FR" w:eastAsia="fr-FR"/>
        </w:rPr>
        <w:t>la Parole</w:t>
      </w:r>
      <w:r w:rsidR="002571BD" w:rsidRPr="0009657A">
        <w:rPr>
          <w:rFonts w:ascii="Garamond" w:eastAsia="Times New Roman" w:hAnsi="Garamond" w:cs="Arial"/>
          <w:sz w:val="21"/>
          <w:szCs w:val="21"/>
          <w:lang w:val="fr-FR" w:eastAsia="fr-FR"/>
        </w:rPr>
        <w:t xml:space="preserve">, </w:t>
      </w:r>
      <w:r w:rsidR="003417A8" w:rsidRPr="0009657A">
        <w:rPr>
          <w:rFonts w:ascii="Garamond" w:eastAsia="Times New Roman" w:hAnsi="Garamond" w:cs="Arial"/>
          <w:sz w:val="21"/>
          <w:szCs w:val="21"/>
          <w:lang w:val="fr-FR" w:eastAsia="fr-FR"/>
        </w:rPr>
        <w:t>désacralisent</w:t>
      </w:r>
      <w:r w:rsidR="00044AAD" w:rsidRPr="0009657A">
        <w:rPr>
          <w:rFonts w:ascii="Garamond" w:eastAsia="Times New Roman" w:hAnsi="Garamond" w:cs="Arial"/>
          <w:sz w:val="21"/>
          <w:szCs w:val="21"/>
          <w:lang w:val="fr-FR" w:eastAsia="fr-FR"/>
        </w:rPr>
        <w:t xml:space="preserve"> cette dernière</w:t>
      </w:r>
      <w:r w:rsidR="003417A8" w:rsidRPr="0009657A">
        <w:rPr>
          <w:rFonts w:ascii="Garamond" w:eastAsia="Times New Roman" w:hAnsi="Garamond" w:cs="Arial"/>
          <w:sz w:val="21"/>
          <w:szCs w:val="21"/>
          <w:lang w:val="fr-FR" w:eastAsia="fr-FR"/>
        </w:rPr>
        <w:t>, traduisant</w:t>
      </w:r>
      <w:r w:rsidR="002571BD" w:rsidRPr="0009657A">
        <w:rPr>
          <w:rFonts w:ascii="Garamond" w:eastAsia="Times New Roman" w:hAnsi="Garamond" w:cs="Arial"/>
          <w:sz w:val="21"/>
          <w:szCs w:val="21"/>
          <w:lang w:val="fr-FR" w:eastAsia="fr-FR"/>
        </w:rPr>
        <w:t xml:space="preserve"> la Bible en langues vernaculaires</w:t>
      </w:r>
      <w:r w:rsidR="006D733B" w:rsidRPr="0009657A">
        <w:rPr>
          <w:rFonts w:ascii="Garamond" w:eastAsia="Times New Roman" w:hAnsi="Garamond" w:cs="Arial"/>
          <w:sz w:val="21"/>
          <w:szCs w:val="21"/>
          <w:lang w:val="fr-FR" w:eastAsia="fr-FR"/>
        </w:rPr>
        <w:t xml:space="preserve">. </w:t>
      </w:r>
      <w:r w:rsidR="002571BD" w:rsidRPr="0009657A">
        <w:rPr>
          <w:rFonts w:ascii="Garamond" w:eastAsia="Times New Roman" w:hAnsi="Garamond" w:cs="Arial"/>
          <w:sz w:val="21"/>
          <w:szCs w:val="21"/>
          <w:lang w:val="fr-FR" w:eastAsia="fr-FR"/>
        </w:rPr>
        <w:t>Presque toutes les langues nationales d</w:t>
      </w:r>
      <w:r w:rsidR="00071DAB" w:rsidRPr="0009657A">
        <w:rPr>
          <w:rFonts w:ascii="Garamond" w:eastAsia="Times New Roman" w:hAnsi="Garamond" w:cs="Arial"/>
          <w:sz w:val="21"/>
          <w:szCs w:val="21"/>
          <w:lang w:val="fr-FR" w:eastAsia="fr-FR"/>
        </w:rPr>
        <w:t>’</w:t>
      </w:r>
      <w:r w:rsidR="002571BD" w:rsidRPr="0009657A">
        <w:rPr>
          <w:rFonts w:ascii="Garamond" w:eastAsia="Times New Roman" w:hAnsi="Garamond" w:cs="Arial"/>
          <w:sz w:val="21"/>
          <w:szCs w:val="21"/>
          <w:lang w:val="fr-FR" w:eastAsia="fr-FR"/>
        </w:rPr>
        <w:t>Europe ont pour origine la traduction de la Bible</w:t>
      </w:r>
      <w:r w:rsidR="00F9420B" w:rsidRPr="0009657A">
        <w:rPr>
          <w:rFonts w:ascii="Garamond" w:eastAsia="Times New Roman" w:hAnsi="Garamond" w:cs="Arial"/>
          <w:sz w:val="21"/>
          <w:szCs w:val="21"/>
          <w:lang w:val="fr-FR" w:eastAsia="fr-FR"/>
        </w:rPr>
        <w:t>. En se regroupant autour de leur langue et de leurs cultures, les peuples d</w:t>
      </w:r>
      <w:r w:rsidR="00071DAB" w:rsidRPr="0009657A">
        <w:rPr>
          <w:rFonts w:ascii="Garamond" w:eastAsia="Times New Roman" w:hAnsi="Garamond" w:cs="Arial"/>
          <w:sz w:val="21"/>
          <w:szCs w:val="21"/>
          <w:lang w:val="fr-FR" w:eastAsia="fr-FR"/>
        </w:rPr>
        <w:t>’</w:t>
      </w:r>
      <w:r w:rsidR="00F9420B" w:rsidRPr="0009657A">
        <w:rPr>
          <w:rFonts w:ascii="Garamond" w:eastAsia="Times New Roman" w:hAnsi="Garamond" w:cs="Arial"/>
          <w:sz w:val="21"/>
          <w:szCs w:val="21"/>
          <w:lang w:val="fr-FR" w:eastAsia="fr-FR"/>
        </w:rPr>
        <w:t>Europe vont privilégier le particularisme sur l</w:t>
      </w:r>
      <w:r w:rsidR="00071DAB" w:rsidRPr="0009657A">
        <w:rPr>
          <w:rFonts w:ascii="Garamond" w:eastAsia="Times New Roman" w:hAnsi="Garamond" w:cs="Arial"/>
          <w:sz w:val="21"/>
          <w:szCs w:val="21"/>
          <w:lang w:val="fr-FR" w:eastAsia="fr-FR"/>
        </w:rPr>
        <w:t>’</w:t>
      </w:r>
      <w:r w:rsidR="00F9420B" w:rsidRPr="0009657A">
        <w:rPr>
          <w:rFonts w:ascii="Garamond" w:eastAsia="Times New Roman" w:hAnsi="Garamond" w:cs="Arial"/>
          <w:sz w:val="21"/>
          <w:szCs w:val="21"/>
          <w:lang w:val="fr-FR" w:eastAsia="fr-FR"/>
        </w:rPr>
        <w:t xml:space="preserve">universalisme. </w:t>
      </w:r>
    </w:p>
    <w:p w:rsidR="00F9420B" w:rsidRPr="0009657A" w:rsidRDefault="008446BB" w:rsidP="00836005">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F</w:t>
      </w:r>
      <w:r w:rsidR="00F9420B" w:rsidRPr="0009657A">
        <w:rPr>
          <w:rFonts w:ascii="Garamond" w:eastAsia="Times New Roman" w:hAnsi="Garamond" w:cs="Arial"/>
          <w:sz w:val="21"/>
          <w:szCs w:val="21"/>
          <w:lang w:val="fr-FR" w:eastAsia="fr-FR"/>
        </w:rPr>
        <w:t>inalement</w:t>
      </w:r>
      <w:r w:rsidRPr="0009657A">
        <w:rPr>
          <w:rFonts w:ascii="Garamond" w:eastAsia="Times New Roman" w:hAnsi="Garamond" w:cs="Arial"/>
          <w:sz w:val="21"/>
          <w:szCs w:val="21"/>
          <w:lang w:val="fr-FR" w:eastAsia="fr-FR"/>
        </w:rPr>
        <w:t>,</w:t>
      </w:r>
      <w:r w:rsidR="00F9420B" w:rsidRPr="0009657A">
        <w:rPr>
          <w:rFonts w:ascii="Garamond" w:eastAsia="Times New Roman" w:hAnsi="Garamond" w:cs="Arial"/>
          <w:sz w:val="21"/>
          <w:szCs w:val="21"/>
          <w:lang w:val="fr-FR" w:eastAsia="fr-FR"/>
        </w:rPr>
        <w:t xml:space="preserve"> l</w:t>
      </w:r>
      <w:r w:rsidR="00EB1750" w:rsidRPr="0009657A">
        <w:rPr>
          <w:rFonts w:ascii="Garamond" w:eastAsia="Times New Roman" w:hAnsi="Garamond" w:cs="Arial"/>
          <w:sz w:val="21"/>
          <w:szCs w:val="21"/>
          <w:lang w:val="fr-FR" w:eastAsia="fr-FR"/>
        </w:rPr>
        <w:t>a terre</w:t>
      </w:r>
      <w:r w:rsidR="00F9420B" w:rsidRPr="0009657A">
        <w:rPr>
          <w:rFonts w:ascii="Garamond" w:eastAsia="Times New Roman" w:hAnsi="Garamond" w:cs="Arial"/>
          <w:sz w:val="21"/>
          <w:szCs w:val="21"/>
          <w:lang w:val="fr-FR" w:eastAsia="fr-FR"/>
        </w:rPr>
        <w:t xml:space="preserve"> se</w:t>
      </w:r>
      <w:r w:rsidR="00EB1750" w:rsidRPr="0009657A">
        <w:rPr>
          <w:rFonts w:ascii="Garamond" w:eastAsia="Times New Roman" w:hAnsi="Garamond" w:cs="Arial"/>
          <w:sz w:val="21"/>
          <w:szCs w:val="21"/>
          <w:lang w:val="fr-FR" w:eastAsia="fr-FR"/>
        </w:rPr>
        <w:t xml:space="preserve"> partage, avec ce paradoxe : l</w:t>
      </w:r>
      <w:r w:rsidR="00071DAB" w:rsidRPr="0009657A">
        <w:rPr>
          <w:rFonts w:ascii="Garamond" w:eastAsia="Times New Roman" w:hAnsi="Garamond" w:cs="Arial"/>
          <w:sz w:val="21"/>
          <w:szCs w:val="21"/>
          <w:lang w:val="fr-FR" w:eastAsia="fr-FR"/>
        </w:rPr>
        <w:t>’État-nation</w:t>
      </w:r>
      <w:r w:rsidR="00F9420B" w:rsidRPr="0009657A">
        <w:rPr>
          <w:rFonts w:ascii="Garamond" w:eastAsia="Times New Roman" w:hAnsi="Garamond" w:cs="Arial"/>
          <w:sz w:val="21"/>
          <w:szCs w:val="21"/>
          <w:lang w:val="fr-FR" w:eastAsia="fr-FR"/>
        </w:rPr>
        <w:t>, en regroupant la puissance autour d</w:t>
      </w:r>
      <w:r w:rsidR="00071DAB" w:rsidRPr="0009657A">
        <w:rPr>
          <w:rFonts w:ascii="Garamond" w:eastAsia="Times New Roman" w:hAnsi="Garamond" w:cs="Arial"/>
          <w:sz w:val="21"/>
          <w:szCs w:val="21"/>
          <w:lang w:val="fr-FR" w:eastAsia="fr-FR"/>
        </w:rPr>
        <w:t>’</w:t>
      </w:r>
      <w:r w:rsidR="00F9420B" w:rsidRPr="0009657A">
        <w:rPr>
          <w:rFonts w:ascii="Garamond" w:eastAsia="Times New Roman" w:hAnsi="Garamond" w:cs="Arial"/>
          <w:sz w:val="21"/>
          <w:szCs w:val="21"/>
          <w:lang w:val="fr-FR" w:eastAsia="fr-FR"/>
        </w:rPr>
        <w:t>un souverain fort et de parlements nationaux centralisés, réussir</w:t>
      </w:r>
      <w:r w:rsidR="006D733B" w:rsidRPr="0009657A">
        <w:rPr>
          <w:rFonts w:ascii="Garamond" w:eastAsia="Times New Roman" w:hAnsi="Garamond" w:cs="Arial"/>
          <w:sz w:val="21"/>
          <w:szCs w:val="21"/>
          <w:lang w:val="fr-FR" w:eastAsia="fr-FR"/>
        </w:rPr>
        <w:t>a</w:t>
      </w:r>
      <w:r w:rsidR="00F9420B" w:rsidRPr="0009657A">
        <w:rPr>
          <w:rFonts w:ascii="Garamond" w:eastAsia="Times New Roman" w:hAnsi="Garamond" w:cs="Arial"/>
          <w:sz w:val="21"/>
          <w:szCs w:val="21"/>
          <w:lang w:val="fr-FR" w:eastAsia="fr-FR"/>
        </w:rPr>
        <w:t xml:space="preserve"> mieux que l</w:t>
      </w:r>
      <w:r w:rsidR="00071DAB" w:rsidRPr="0009657A">
        <w:rPr>
          <w:rFonts w:ascii="Garamond" w:eastAsia="Times New Roman" w:hAnsi="Garamond" w:cs="Arial"/>
          <w:sz w:val="21"/>
          <w:szCs w:val="21"/>
          <w:lang w:val="fr-FR" w:eastAsia="fr-FR"/>
        </w:rPr>
        <w:t>’</w:t>
      </w:r>
      <w:r w:rsidR="00F9420B" w:rsidRPr="0009657A">
        <w:rPr>
          <w:rFonts w:ascii="Garamond" w:eastAsia="Times New Roman" w:hAnsi="Garamond" w:cs="Arial"/>
          <w:sz w:val="21"/>
          <w:szCs w:val="21"/>
          <w:lang w:val="fr-FR" w:eastAsia="fr-FR"/>
        </w:rPr>
        <w:t xml:space="preserve">empire à développer la civilisation. Presque toutes les nations vont graduellement briser les féodalités et corporatismes politiques et professionnels et imposer un même régime juridique à tous. </w:t>
      </w:r>
    </w:p>
    <w:p w:rsidR="00F9420B" w:rsidRPr="0009657A" w:rsidRDefault="00F9420B" w:rsidP="002571BD">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instauration de ces frontières spirituelles, ethniques, culturelles, politiques et économiques sur les décombres de la Chrétienté, se f</w:t>
      </w:r>
      <w:r w:rsidR="006D733B" w:rsidRPr="0009657A">
        <w:rPr>
          <w:rFonts w:ascii="Garamond" w:eastAsia="Times New Roman" w:hAnsi="Garamond" w:cs="Arial"/>
          <w:sz w:val="21"/>
          <w:szCs w:val="21"/>
          <w:lang w:val="fr-FR" w:eastAsia="fr-FR"/>
        </w:rPr>
        <w:t xml:space="preserve">era </w:t>
      </w:r>
      <w:r w:rsidRPr="0009657A">
        <w:rPr>
          <w:rFonts w:ascii="Garamond" w:eastAsia="Times New Roman" w:hAnsi="Garamond" w:cs="Arial"/>
          <w:sz w:val="21"/>
          <w:szCs w:val="21"/>
          <w:lang w:val="fr-FR" w:eastAsia="fr-FR"/>
        </w:rPr>
        <w:t xml:space="preserve">dans la douleur des guerres </w:t>
      </w:r>
      <w:r w:rsidR="00E63B67" w:rsidRPr="0009657A">
        <w:rPr>
          <w:rFonts w:ascii="Garamond" w:eastAsia="Times New Roman" w:hAnsi="Garamond" w:cs="Arial"/>
          <w:sz w:val="21"/>
          <w:szCs w:val="21"/>
          <w:lang w:val="fr-FR" w:eastAsia="fr-FR"/>
        </w:rPr>
        <w:t xml:space="preserve">de religions </w:t>
      </w:r>
      <w:r w:rsidRPr="0009657A">
        <w:rPr>
          <w:rFonts w:ascii="Garamond" w:eastAsia="Times New Roman" w:hAnsi="Garamond" w:cs="Arial"/>
          <w:sz w:val="21"/>
          <w:szCs w:val="21"/>
          <w:lang w:val="fr-FR" w:eastAsia="fr-FR"/>
        </w:rPr>
        <w:t>puis des révolutions. Après</w:t>
      </w:r>
      <w:r w:rsidR="002571BD" w:rsidRPr="0009657A">
        <w:rPr>
          <w:rFonts w:ascii="Garamond" w:eastAsia="Times New Roman" w:hAnsi="Garamond" w:cs="Arial"/>
          <w:sz w:val="21"/>
          <w:szCs w:val="21"/>
          <w:lang w:val="fr-FR" w:eastAsia="fr-FR"/>
        </w:rPr>
        <w:t xml:space="preserve"> </w:t>
      </w:r>
      <w:r w:rsidR="006D733B" w:rsidRPr="0009657A">
        <w:rPr>
          <w:rFonts w:ascii="Garamond" w:eastAsia="Times New Roman" w:hAnsi="Garamond" w:cs="Arial"/>
          <w:sz w:val="21"/>
          <w:szCs w:val="21"/>
          <w:lang w:val="fr-FR" w:eastAsia="fr-FR"/>
        </w:rPr>
        <w:t>le</w:t>
      </w:r>
      <w:r w:rsidR="002571BD" w:rsidRPr="0009657A">
        <w:rPr>
          <w:rFonts w:ascii="Garamond" w:eastAsia="Times New Roman" w:hAnsi="Garamond" w:cs="Arial"/>
          <w:sz w:val="21"/>
          <w:szCs w:val="21"/>
          <w:lang w:val="fr-FR" w:eastAsia="fr-FR"/>
        </w:rPr>
        <w:t xml:space="preserve"> Traité de Westphalie en 1648, </w:t>
      </w:r>
      <w:r w:rsidRPr="0009657A">
        <w:rPr>
          <w:rFonts w:ascii="Garamond" w:eastAsia="Times New Roman" w:hAnsi="Garamond" w:cs="Arial"/>
          <w:sz w:val="21"/>
          <w:szCs w:val="21"/>
          <w:lang w:val="fr-FR" w:eastAsia="fr-FR"/>
        </w:rPr>
        <w:t xml:space="preserve">il y aura </w:t>
      </w:r>
      <w:r w:rsidR="002571BD" w:rsidRPr="0009657A">
        <w:rPr>
          <w:rFonts w:ascii="Garamond" w:eastAsia="Times New Roman" w:hAnsi="Garamond" w:cs="Arial"/>
          <w:sz w:val="21"/>
          <w:szCs w:val="21"/>
          <w:lang w:val="fr-FR" w:eastAsia="fr-FR"/>
        </w:rPr>
        <w:t xml:space="preserve">les mouvements révolutionnaires en Europe de 1789 </w:t>
      </w:r>
      <w:r w:rsidRPr="0009657A">
        <w:rPr>
          <w:rFonts w:ascii="Garamond" w:eastAsia="Times New Roman" w:hAnsi="Garamond" w:cs="Arial"/>
          <w:sz w:val="21"/>
          <w:szCs w:val="21"/>
          <w:lang w:val="fr-FR" w:eastAsia="fr-FR"/>
        </w:rPr>
        <w:t>à 1848</w:t>
      </w:r>
      <w:r w:rsidR="006D733B" w:rsidRPr="0009657A">
        <w:rPr>
          <w:rFonts w:ascii="Garamond" w:eastAsia="Times New Roman" w:hAnsi="Garamond" w:cs="Arial"/>
          <w:sz w:val="21"/>
          <w:szCs w:val="21"/>
          <w:lang w:val="fr-FR" w:eastAsia="fr-FR"/>
        </w:rPr>
        <w:t>, puis</w:t>
      </w:r>
      <w:r w:rsidR="002571BD" w:rsidRPr="0009657A">
        <w:rPr>
          <w:rFonts w:ascii="Garamond" w:eastAsia="Times New Roman" w:hAnsi="Garamond" w:cs="Arial"/>
          <w:sz w:val="21"/>
          <w:szCs w:val="21"/>
          <w:lang w:val="fr-FR" w:eastAsia="fr-FR"/>
        </w:rPr>
        <w:t xml:space="preserve"> l</w:t>
      </w:r>
      <w:r w:rsidR="00071DAB" w:rsidRPr="0009657A">
        <w:rPr>
          <w:rFonts w:ascii="Garamond" w:eastAsia="Times New Roman" w:hAnsi="Garamond" w:cs="Arial"/>
          <w:sz w:val="21"/>
          <w:szCs w:val="21"/>
          <w:lang w:val="fr-FR" w:eastAsia="fr-FR"/>
        </w:rPr>
        <w:t>’</w:t>
      </w:r>
      <w:r w:rsidR="002571BD" w:rsidRPr="0009657A">
        <w:rPr>
          <w:rFonts w:ascii="Garamond" w:eastAsia="Times New Roman" w:hAnsi="Garamond" w:cs="Arial"/>
          <w:sz w:val="21"/>
          <w:szCs w:val="21"/>
          <w:lang w:val="fr-FR" w:eastAsia="fr-FR"/>
        </w:rPr>
        <w:t>unification politique de l</w:t>
      </w:r>
      <w:r w:rsidR="00071DAB" w:rsidRPr="0009657A">
        <w:rPr>
          <w:rFonts w:ascii="Garamond" w:eastAsia="Times New Roman" w:hAnsi="Garamond" w:cs="Arial"/>
          <w:sz w:val="21"/>
          <w:szCs w:val="21"/>
          <w:lang w:val="fr-FR" w:eastAsia="fr-FR"/>
        </w:rPr>
        <w:t>’</w:t>
      </w:r>
      <w:r w:rsidR="002571BD" w:rsidRPr="0009657A">
        <w:rPr>
          <w:rFonts w:ascii="Garamond" w:eastAsia="Times New Roman" w:hAnsi="Garamond" w:cs="Arial"/>
          <w:sz w:val="21"/>
          <w:szCs w:val="21"/>
          <w:lang w:val="fr-FR" w:eastAsia="fr-FR"/>
        </w:rPr>
        <w:t>Allemagne et de l</w:t>
      </w:r>
      <w:r w:rsidR="00071DAB" w:rsidRPr="0009657A">
        <w:rPr>
          <w:rFonts w:ascii="Garamond" w:eastAsia="Times New Roman" w:hAnsi="Garamond" w:cs="Arial"/>
          <w:sz w:val="21"/>
          <w:szCs w:val="21"/>
          <w:lang w:val="fr-FR" w:eastAsia="fr-FR"/>
        </w:rPr>
        <w:t>’</w:t>
      </w:r>
      <w:r w:rsidR="002571BD" w:rsidRPr="0009657A">
        <w:rPr>
          <w:rFonts w:ascii="Garamond" w:eastAsia="Times New Roman" w:hAnsi="Garamond" w:cs="Arial"/>
          <w:sz w:val="21"/>
          <w:szCs w:val="21"/>
          <w:lang w:val="fr-FR" w:eastAsia="fr-FR"/>
        </w:rPr>
        <w:t>Italie et</w:t>
      </w:r>
      <w:r w:rsidRPr="0009657A">
        <w:rPr>
          <w:rFonts w:ascii="Garamond" w:eastAsia="Times New Roman" w:hAnsi="Garamond" w:cs="Arial"/>
          <w:sz w:val="21"/>
          <w:szCs w:val="21"/>
          <w:lang w:val="fr-FR" w:eastAsia="fr-FR"/>
        </w:rPr>
        <w:t xml:space="preserve"> enfin</w:t>
      </w:r>
      <w:r w:rsidR="002571BD" w:rsidRPr="0009657A">
        <w:rPr>
          <w:rFonts w:ascii="Garamond" w:eastAsia="Times New Roman" w:hAnsi="Garamond" w:cs="Arial"/>
          <w:sz w:val="21"/>
          <w:szCs w:val="21"/>
          <w:lang w:val="fr-FR" w:eastAsia="fr-FR"/>
        </w:rPr>
        <w:t xml:space="preserve"> l</w:t>
      </w:r>
      <w:r w:rsidR="00071DAB" w:rsidRPr="0009657A">
        <w:rPr>
          <w:rFonts w:ascii="Garamond" w:eastAsia="Times New Roman" w:hAnsi="Garamond" w:cs="Arial"/>
          <w:sz w:val="21"/>
          <w:szCs w:val="21"/>
          <w:lang w:val="fr-FR" w:eastAsia="fr-FR"/>
        </w:rPr>
        <w:t>’</w:t>
      </w:r>
      <w:r w:rsidR="002571BD" w:rsidRPr="0009657A">
        <w:rPr>
          <w:rFonts w:ascii="Garamond" w:eastAsia="Times New Roman" w:hAnsi="Garamond" w:cs="Arial"/>
          <w:sz w:val="21"/>
          <w:szCs w:val="21"/>
          <w:lang w:val="fr-FR" w:eastAsia="fr-FR"/>
        </w:rPr>
        <w:t xml:space="preserve">affrontement des nationalismes puis des idéologies pendant les deux guerres mondiales. </w:t>
      </w:r>
    </w:p>
    <w:p w:rsidR="00E63B67" w:rsidRPr="0009657A" w:rsidRDefault="002571BD" w:rsidP="002571BD">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Pour le meilleur et pour le pire,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Europe occidentale a imposé presque partout le modèle de l</w:t>
      </w:r>
      <w:r w:rsidR="00071DAB" w:rsidRPr="0009657A">
        <w:rPr>
          <w:rFonts w:ascii="Garamond" w:eastAsia="Times New Roman" w:hAnsi="Garamond" w:cs="Arial"/>
          <w:sz w:val="21"/>
          <w:szCs w:val="21"/>
          <w:lang w:val="fr-FR" w:eastAsia="fr-FR"/>
        </w:rPr>
        <w:t>’État-nation</w:t>
      </w:r>
      <w:r w:rsidR="008446BB" w:rsidRPr="0009657A">
        <w:rPr>
          <w:rFonts w:ascii="Garamond" w:eastAsia="Times New Roman" w:hAnsi="Garamond" w:cs="Arial"/>
          <w:sz w:val="21"/>
          <w:szCs w:val="21"/>
          <w:lang w:val="fr-FR" w:eastAsia="fr-FR"/>
        </w:rPr>
        <w:t xml:space="preserve">. </w:t>
      </w:r>
    </w:p>
    <w:p w:rsidR="00AE41E9" w:rsidRPr="0009657A" w:rsidRDefault="008446BB" w:rsidP="002571BD">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lastRenderedPageBreak/>
        <w:t xml:space="preserve">La Grande-Bretagne a créé trois répliques à grande échelle de son modèle : </w:t>
      </w:r>
      <w:r w:rsidR="00044AAD" w:rsidRPr="0009657A">
        <w:rPr>
          <w:rFonts w:ascii="Garamond" w:eastAsia="Times New Roman" w:hAnsi="Garamond" w:cs="Arial"/>
          <w:sz w:val="21"/>
          <w:szCs w:val="21"/>
          <w:lang w:val="fr-FR" w:eastAsia="fr-FR"/>
        </w:rPr>
        <w:t xml:space="preserve">Canada, </w:t>
      </w:r>
      <w:r w:rsidR="00E63B67" w:rsidRPr="0009657A">
        <w:rPr>
          <w:rFonts w:ascii="Garamond" w:eastAsia="Times New Roman" w:hAnsi="Garamond" w:cs="Arial"/>
          <w:sz w:val="21"/>
          <w:szCs w:val="21"/>
          <w:lang w:val="fr-FR" w:eastAsia="fr-FR"/>
        </w:rPr>
        <w:t>É</w:t>
      </w:r>
      <w:r w:rsidRPr="0009657A">
        <w:rPr>
          <w:rFonts w:ascii="Garamond" w:eastAsia="Times New Roman" w:hAnsi="Garamond" w:cs="Arial"/>
          <w:sz w:val="21"/>
          <w:szCs w:val="21"/>
          <w:lang w:val="fr-FR" w:eastAsia="fr-FR"/>
        </w:rPr>
        <w:t xml:space="preserve">tats-Unis, </w:t>
      </w:r>
      <w:r w:rsidR="00044AAD" w:rsidRPr="0009657A">
        <w:rPr>
          <w:rFonts w:ascii="Garamond" w:eastAsia="Times New Roman" w:hAnsi="Garamond" w:cs="Arial"/>
          <w:sz w:val="21"/>
          <w:szCs w:val="21"/>
          <w:lang w:val="fr-FR" w:eastAsia="fr-FR"/>
        </w:rPr>
        <w:t>Australie</w:t>
      </w:r>
      <w:r w:rsidRPr="0009657A">
        <w:rPr>
          <w:rFonts w:ascii="Garamond" w:eastAsia="Times New Roman" w:hAnsi="Garamond" w:cs="Arial"/>
          <w:sz w:val="21"/>
          <w:szCs w:val="21"/>
          <w:lang w:val="fr-FR" w:eastAsia="fr-FR"/>
        </w:rPr>
        <w:t xml:space="preserve">, respectivement deuxième, troisième et sixième territoires les plus vastes du globe. Les </w:t>
      </w:r>
      <w:r w:rsidR="00E63B67" w:rsidRPr="0009657A">
        <w:rPr>
          <w:rFonts w:ascii="Garamond" w:eastAsia="Times New Roman" w:hAnsi="Garamond" w:cs="Arial"/>
          <w:sz w:val="21"/>
          <w:szCs w:val="21"/>
          <w:lang w:val="fr-FR" w:eastAsia="fr-FR"/>
        </w:rPr>
        <w:t>États-Unis</w:t>
      </w:r>
      <w:r w:rsidRPr="0009657A">
        <w:rPr>
          <w:rFonts w:ascii="Garamond" w:eastAsia="Times New Roman" w:hAnsi="Garamond" w:cs="Arial"/>
          <w:sz w:val="21"/>
          <w:szCs w:val="21"/>
          <w:lang w:val="fr-FR" w:eastAsia="fr-FR"/>
        </w:rPr>
        <w:t xml:space="preserve"> représentent </w:t>
      </w:r>
      <w:r w:rsidR="00E63B67" w:rsidRPr="0009657A">
        <w:rPr>
          <w:rFonts w:ascii="Garamond" w:eastAsia="Times New Roman" w:hAnsi="Garamond" w:cs="Arial"/>
          <w:sz w:val="21"/>
          <w:szCs w:val="21"/>
          <w:lang w:val="fr-FR" w:eastAsia="fr-FR"/>
        </w:rPr>
        <w:t>un</w:t>
      </w:r>
      <w:r w:rsidRPr="0009657A">
        <w:rPr>
          <w:rFonts w:ascii="Garamond" w:eastAsia="Times New Roman" w:hAnsi="Garamond" w:cs="Arial"/>
          <w:sz w:val="21"/>
          <w:szCs w:val="21"/>
          <w:lang w:val="fr-FR" w:eastAsia="fr-FR"/>
        </w:rPr>
        <w:t xml:space="preserve"> paradoxe : le</w:t>
      </w:r>
      <w:r w:rsidR="00044AAD" w:rsidRPr="0009657A">
        <w:rPr>
          <w:rFonts w:ascii="Garamond" w:eastAsia="Times New Roman" w:hAnsi="Garamond" w:cs="Arial"/>
          <w:sz w:val="21"/>
          <w:szCs w:val="21"/>
          <w:lang w:val="fr-FR" w:eastAsia="fr-FR"/>
        </w:rPr>
        <w:t xml:space="preserve"> pays le plus protestant et le plus républicain, est aussi celui qui </w:t>
      </w:r>
      <w:r w:rsidR="003417A8" w:rsidRPr="0009657A">
        <w:rPr>
          <w:rFonts w:ascii="Garamond" w:eastAsia="Times New Roman" w:hAnsi="Garamond" w:cs="Arial"/>
          <w:sz w:val="21"/>
          <w:szCs w:val="21"/>
          <w:lang w:val="fr-FR" w:eastAsia="fr-FR"/>
        </w:rPr>
        <w:t>adhère le plus à l</w:t>
      </w:r>
      <w:r w:rsidR="00044AAD" w:rsidRPr="0009657A">
        <w:rPr>
          <w:rFonts w:ascii="Garamond" w:eastAsia="Times New Roman" w:hAnsi="Garamond" w:cs="Arial"/>
          <w:sz w:val="21"/>
          <w:szCs w:val="21"/>
          <w:lang w:val="fr-FR" w:eastAsia="fr-FR"/>
        </w:rPr>
        <w:t xml:space="preserve">a mystique médiévale de la Cité de Dieu. Les Américains forment autour de leur Constitution, et dans les 50 Etats de leur République, </w:t>
      </w:r>
      <w:proofErr w:type="gramStart"/>
      <w:r w:rsidR="00044AAD" w:rsidRPr="0009657A">
        <w:rPr>
          <w:rFonts w:ascii="Garamond" w:eastAsia="Times New Roman" w:hAnsi="Garamond" w:cs="Arial"/>
          <w:sz w:val="21"/>
          <w:szCs w:val="21"/>
          <w:lang w:val="fr-FR" w:eastAsia="fr-FR"/>
        </w:rPr>
        <w:t xml:space="preserve">la </w:t>
      </w:r>
      <w:r w:rsidR="00044AAD" w:rsidRPr="0009657A">
        <w:rPr>
          <w:rFonts w:ascii="Garamond" w:eastAsia="Times New Roman" w:hAnsi="Garamond" w:cs="Arial"/>
          <w:i/>
          <w:sz w:val="21"/>
          <w:szCs w:val="21"/>
          <w:lang w:val="fr-FR" w:eastAsia="fr-FR"/>
        </w:rPr>
        <w:t>One</w:t>
      </w:r>
      <w:proofErr w:type="gramEnd"/>
      <w:r w:rsidR="00044AAD" w:rsidRPr="0009657A">
        <w:rPr>
          <w:rFonts w:ascii="Garamond" w:eastAsia="Times New Roman" w:hAnsi="Garamond" w:cs="Arial"/>
          <w:i/>
          <w:sz w:val="21"/>
          <w:szCs w:val="21"/>
          <w:lang w:val="fr-FR" w:eastAsia="fr-FR"/>
        </w:rPr>
        <w:t xml:space="preserve"> nation </w:t>
      </w:r>
      <w:proofErr w:type="spellStart"/>
      <w:r w:rsidR="00044AAD" w:rsidRPr="0009657A">
        <w:rPr>
          <w:rFonts w:ascii="Garamond" w:eastAsia="Times New Roman" w:hAnsi="Garamond" w:cs="Arial"/>
          <w:i/>
          <w:sz w:val="21"/>
          <w:szCs w:val="21"/>
          <w:lang w:val="fr-FR" w:eastAsia="fr-FR"/>
        </w:rPr>
        <w:t>under</w:t>
      </w:r>
      <w:proofErr w:type="spellEnd"/>
      <w:r w:rsidR="00044AAD" w:rsidRPr="0009657A">
        <w:rPr>
          <w:rFonts w:ascii="Garamond" w:eastAsia="Times New Roman" w:hAnsi="Garamond" w:cs="Arial"/>
          <w:i/>
          <w:sz w:val="21"/>
          <w:szCs w:val="21"/>
          <w:lang w:val="fr-FR" w:eastAsia="fr-FR"/>
        </w:rPr>
        <w:t xml:space="preserve"> </w:t>
      </w:r>
      <w:proofErr w:type="spellStart"/>
      <w:r w:rsidR="00044AAD" w:rsidRPr="0009657A">
        <w:rPr>
          <w:rFonts w:ascii="Garamond" w:eastAsia="Times New Roman" w:hAnsi="Garamond" w:cs="Arial"/>
          <w:i/>
          <w:sz w:val="21"/>
          <w:szCs w:val="21"/>
          <w:lang w:val="fr-FR" w:eastAsia="fr-FR"/>
        </w:rPr>
        <w:t>God</w:t>
      </w:r>
      <w:proofErr w:type="spellEnd"/>
      <w:r w:rsidR="00044AAD" w:rsidRPr="0009657A">
        <w:rPr>
          <w:rFonts w:ascii="Garamond" w:eastAsia="Times New Roman" w:hAnsi="Garamond" w:cs="Arial"/>
          <w:sz w:val="21"/>
          <w:szCs w:val="21"/>
          <w:lang w:val="fr-FR" w:eastAsia="fr-FR"/>
        </w:rPr>
        <w:t xml:space="preserve">. Troisième pays </w:t>
      </w:r>
      <w:r w:rsidR="00E63B67" w:rsidRPr="0009657A">
        <w:rPr>
          <w:rFonts w:ascii="Garamond" w:eastAsia="Times New Roman" w:hAnsi="Garamond" w:cs="Arial"/>
          <w:sz w:val="21"/>
          <w:szCs w:val="21"/>
          <w:lang w:val="fr-FR" w:eastAsia="fr-FR"/>
        </w:rPr>
        <w:t xml:space="preserve">du monde </w:t>
      </w:r>
      <w:r w:rsidR="00044AAD" w:rsidRPr="0009657A">
        <w:rPr>
          <w:rFonts w:ascii="Garamond" w:eastAsia="Times New Roman" w:hAnsi="Garamond" w:cs="Arial"/>
          <w:sz w:val="21"/>
          <w:szCs w:val="21"/>
          <w:lang w:val="fr-FR" w:eastAsia="fr-FR"/>
        </w:rPr>
        <w:t>par la taille, par le nombre d</w:t>
      </w:r>
      <w:r w:rsidR="00071DAB" w:rsidRPr="0009657A">
        <w:rPr>
          <w:rFonts w:ascii="Garamond" w:eastAsia="Times New Roman" w:hAnsi="Garamond" w:cs="Arial"/>
          <w:sz w:val="21"/>
          <w:szCs w:val="21"/>
          <w:lang w:val="fr-FR" w:eastAsia="fr-FR"/>
        </w:rPr>
        <w:t>’</w:t>
      </w:r>
      <w:r w:rsidR="00044AAD" w:rsidRPr="0009657A">
        <w:rPr>
          <w:rFonts w:ascii="Garamond" w:eastAsia="Times New Roman" w:hAnsi="Garamond" w:cs="Arial"/>
          <w:sz w:val="21"/>
          <w:szCs w:val="21"/>
          <w:lang w:val="fr-FR" w:eastAsia="fr-FR"/>
        </w:rPr>
        <w:t xml:space="preserve">habitants, cette nation se </w:t>
      </w:r>
      <w:r w:rsidR="003417A8" w:rsidRPr="0009657A">
        <w:rPr>
          <w:rFonts w:ascii="Garamond" w:eastAsia="Times New Roman" w:hAnsi="Garamond" w:cs="Arial"/>
          <w:sz w:val="21"/>
          <w:szCs w:val="21"/>
          <w:lang w:val="fr-FR" w:eastAsia="fr-FR"/>
        </w:rPr>
        <w:t>perçoit comme un</w:t>
      </w:r>
      <w:r w:rsidR="00044AAD" w:rsidRPr="0009657A">
        <w:rPr>
          <w:rFonts w:ascii="Garamond" w:eastAsia="Times New Roman" w:hAnsi="Garamond" w:cs="Arial"/>
          <w:sz w:val="21"/>
          <w:szCs w:val="21"/>
          <w:lang w:val="fr-FR" w:eastAsia="fr-FR"/>
        </w:rPr>
        <w:t xml:space="preserve"> laboratoire</w:t>
      </w:r>
      <w:r w:rsidR="003417A8" w:rsidRPr="0009657A">
        <w:rPr>
          <w:rFonts w:ascii="Garamond" w:eastAsia="Times New Roman" w:hAnsi="Garamond" w:cs="Arial"/>
          <w:sz w:val="21"/>
          <w:szCs w:val="21"/>
          <w:lang w:val="fr-FR" w:eastAsia="fr-FR"/>
        </w:rPr>
        <w:t xml:space="preserve"> : </w:t>
      </w:r>
      <w:r w:rsidR="00044AAD" w:rsidRPr="0009657A">
        <w:rPr>
          <w:rFonts w:ascii="Garamond" w:eastAsia="Times New Roman" w:hAnsi="Garamond" w:cs="Arial"/>
          <w:sz w:val="21"/>
          <w:szCs w:val="21"/>
          <w:lang w:val="fr-FR" w:eastAsia="fr-FR"/>
        </w:rPr>
        <w:t xml:space="preserve">tous les peuples qui y vivent peuvent participer quotidiennement à un rêve aussi messianique et universaliste que foncièrement individualiste. </w:t>
      </w:r>
    </w:p>
    <w:p w:rsidR="00044AAD" w:rsidRPr="0009657A" w:rsidRDefault="00AE41E9" w:rsidP="002571BD">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Partout ailleurs, e</w:t>
      </w:r>
      <w:r w:rsidR="00424426" w:rsidRPr="0009657A">
        <w:rPr>
          <w:rFonts w:ascii="Garamond" w:eastAsia="Times New Roman" w:hAnsi="Garamond" w:cs="Arial"/>
          <w:sz w:val="21"/>
          <w:szCs w:val="21"/>
          <w:lang w:val="fr-FR" w:eastAsia="fr-FR"/>
        </w:rPr>
        <w:t>n Afrique et en Asie, dans les Caraïbes et en Océanie, l</w:t>
      </w:r>
      <w:r w:rsidR="00071DAB" w:rsidRPr="0009657A">
        <w:rPr>
          <w:rFonts w:ascii="Garamond" w:eastAsia="Times New Roman" w:hAnsi="Garamond" w:cs="Arial"/>
          <w:sz w:val="21"/>
          <w:szCs w:val="21"/>
          <w:lang w:val="fr-FR" w:eastAsia="fr-FR"/>
        </w:rPr>
        <w:t>’</w:t>
      </w:r>
      <w:r w:rsidR="00424426" w:rsidRPr="0009657A">
        <w:rPr>
          <w:rFonts w:ascii="Garamond" w:eastAsia="Times New Roman" w:hAnsi="Garamond" w:cs="Arial"/>
          <w:sz w:val="21"/>
          <w:szCs w:val="21"/>
          <w:lang w:val="fr-FR" w:eastAsia="fr-FR"/>
        </w:rPr>
        <w:t>Empire britannique colonial a laissé bon nombre d</w:t>
      </w:r>
      <w:r w:rsidR="00071DAB" w:rsidRPr="0009657A">
        <w:rPr>
          <w:rFonts w:ascii="Garamond" w:eastAsia="Times New Roman" w:hAnsi="Garamond" w:cs="Arial"/>
          <w:sz w:val="21"/>
          <w:szCs w:val="21"/>
          <w:lang w:val="fr-FR" w:eastAsia="fr-FR"/>
        </w:rPr>
        <w:t>’États-nations</w:t>
      </w:r>
      <w:r w:rsidR="00424426" w:rsidRPr="0009657A">
        <w:rPr>
          <w:rFonts w:ascii="Garamond" w:eastAsia="Times New Roman" w:hAnsi="Garamond" w:cs="Arial"/>
          <w:sz w:val="21"/>
          <w:szCs w:val="21"/>
          <w:lang w:val="fr-FR" w:eastAsia="fr-FR"/>
        </w:rPr>
        <w:t xml:space="preserve"> qui se retrouvent souvent dans le </w:t>
      </w:r>
      <w:r w:rsidR="00424426" w:rsidRPr="0009657A">
        <w:rPr>
          <w:rFonts w:ascii="Garamond" w:eastAsia="Times New Roman" w:hAnsi="Garamond" w:cs="Arial"/>
          <w:i/>
          <w:sz w:val="21"/>
          <w:szCs w:val="21"/>
          <w:lang w:val="fr-FR" w:eastAsia="fr-FR"/>
        </w:rPr>
        <w:t>Commonwealth</w:t>
      </w:r>
      <w:r w:rsidR="00424426" w:rsidRPr="0009657A">
        <w:rPr>
          <w:rFonts w:ascii="Garamond" w:eastAsia="Times New Roman" w:hAnsi="Garamond" w:cs="Arial"/>
          <w:sz w:val="21"/>
          <w:szCs w:val="21"/>
          <w:lang w:val="fr-FR" w:eastAsia="fr-FR"/>
        </w:rPr>
        <w:t xml:space="preserve">. </w:t>
      </w:r>
      <w:r w:rsidRPr="0009657A">
        <w:rPr>
          <w:rFonts w:ascii="Garamond" w:eastAsia="Times New Roman" w:hAnsi="Garamond" w:cs="Arial"/>
          <w:sz w:val="21"/>
          <w:szCs w:val="21"/>
          <w:lang w:val="fr-FR" w:eastAsia="fr-FR"/>
        </w:rPr>
        <w:t>Son ancien joyau 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Asie, 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Inde, est aujourd</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hui la 2</w:t>
      </w:r>
      <w:r w:rsidRPr="0009657A">
        <w:rPr>
          <w:rFonts w:ascii="Garamond" w:eastAsia="Times New Roman" w:hAnsi="Garamond" w:cs="Arial"/>
          <w:sz w:val="21"/>
          <w:szCs w:val="21"/>
          <w:vertAlign w:val="superscript"/>
          <w:lang w:val="fr-FR" w:eastAsia="fr-FR"/>
        </w:rPr>
        <w:t>e</w:t>
      </w:r>
      <w:r w:rsidRPr="0009657A">
        <w:rPr>
          <w:rFonts w:ascii="Garamond" w:eastAsia="Times New Roman" w:hAnsi="Garamond" w:cs="Arial"/>
          <w:sz w:val="21"/>
          <w:szCs w:val="21"/>
          <w:lang w:val="fr-FR" w:eastAsia="fr-FR"/>
        </w:rPr>
        <w:t xml:space="preserve"> démographie sur la 7</w:t>
      </w:r>
      <w:r w:rsidRPr="0009657A">
        <w:rPr>
          <w:rFonts w:ascii="Garamond" w:eastAsia="Times New Roman" w:hAnsi="Garamond" w:cs="Arial"/>
          <w:sz w:val="21"/>
          <w:szCs w:val="21"/>
          <w:vertAlign w:val="superscript"/>
          <w:lang w:val="fr-FR" w:eastAsia="fr-FR"/>
        </w:rPr>
        <w:t>e</w:t>
      </w:r>
      <w:r w:rsidRPr="0009657A">
        <w:rPr>
          <w:rFonts w:ascii="Garamond" w:eastAsia="Times New Roman" w:hAnsi="Garamond" w:cs="Arial"/>
          <w:sz w:val="21"/>
          <w:szCs w:val="21"/>
          <w:lang w:val="fr-FR" w:eastAsia="fr-FR"/>
        </w:rPr>
        <w:t xml:space="preserve"> superficie.</w:t>
      </w:r>
      <w:r w:rsidR="00E63B67" w:rsidRPr="0009657A">
        <w:rPr>
          <w:rFonts w:ascii="Garamond" w:eastAsia="Times New Roman" w:hAnsi="Garamond" w:cs="Arial"/>
          <w:sz w:val="21"/>
          <w:szCs w:val="21"/>
          <w:lang w:val="fr-FR" w:eastAsia="fr-FR"/>
        </w:rPr>
        <w:t xml:space="preserve"> </w:t>
      </w:r>
    </w:p>
    <w:p w:rsidR="00424426" w:rsidRPr="0009657A" w:rsidRDefault="00424426" w:rsidP="002571BD">
      <w:pPr>
        <w:rPr>
          <w:rFonts w:ascii="Garamond" w:eastAsia="Times New Roman" w:hAnsi="Garamond" w:cs="Arial"/>
          <w:sz w:val="21"/>
          <w:szCs w:val="21"/>
          <w:lang w:val="fr-FR" w:eastAsia="fr-FR"/>
        </w:rPr>
      </w:pPr>
      <w:r w:rsidRPr="0009657A">
        <w:rPr>
          <w:rFonts w:ascii="Garamond" w:eastAsia="Times New Roman" w:hAnsi="Garamond" w:cs="Arial"/>
          <w:sz w:val="21"/>
          <w:szCs w:val="21"/>
          <w:lang w:val="fr-FR" w:eastAsia="fr-FR"/>
        </w:rPr>
        <w:t>L</w:t>
      </w:r>
      <w:r w:rsidR="00071DAB" w:rsidRPr="0009657A">
        <w:rPr>
          <w:rFonts w:ascii="Garamond" w:eastAsia="Times New Roman" w:hAnsi="Garamond" w:cs="Arial"/>
          <w:sz w:val="21"/>
          <w:szCs w:val="21"/>
          <w:lang w:val="fr-FR" w:eastAsia="fr-FR"/>
        </w:rPr>
        <w:t>’</w:t>
      </w:r>
      <w:r w:rsidRPr="0009657A">
        <w:rPr>
          <w:rFonts w:ascii="Garamond" w:eastAsia="Times New Roman" w:hAnsi="Garamond" w:cs="Arial"/>
          <w:sz w:val="21"/>
          <w:szCs w:val="21"/>
          <w:lang w:val="fr-FR" w:eastAsia="fr-FR"/>
        </w:rPr>
        <w:t xml:space="preserve">Espagne </w:t>
      </w:r>
      <w:r w:rsidR="00517A29" w:rsidRPr="0009657A">
        <w:rPr>
          <w:rFonts w:ascii="Garamond" w:eastAsia="Times New Roman" w:hAnsi="Garamond" w:cs="Arial"/>
          <w:sz w:val="21"/>
          <w:szCs w:val="21"/>
          <w:lang w:val="fr-FR" w:eastAsia="fr-FR"/>
        </w:rPr>
        <w:t>créa</w:t>
      </w:r>
      <w:r w:rsidRPr="0009657A">
        <w:rPr>
          <w:rFonts w:ascii="Garamond" w:eastAsia="Times New Roman" w:hAnsi="Garamond" w:cs="Arial"/>
          <w:sz w:val="21"/>
          <w:szCs w:val="21"/>
          <w:lang w:val="fr-FR" w:eastAsia="fr-FR"/>
        </w:rPr>
        <w:t xml:space="preserve"> aussi </w:t>
      </w:r>
      <w:r w:rsidR="00517A29" w:rsidRPr="0009657A">
        <w:rPr>
          <w:rFonts w:ascii="Garamond" w:eastAsia="Times New Roman" w:hAnsi="Garamond" w:cs="Arial"/>
          <w:sz w:val="21"/>
          <w:szCs w:val="21"/>
          <w:lang w:val="fr-FR" w:eastAsia="fr-FR"/>
        </w:rPr>
        <w:t>son</w:t>
      </w:r>
      <w:r w:rsidRPr="0009657A">
        <w:rPr>
          <w:rFonts w:ascii="Garamond" w:eastAsia="Times New Roman" w:hAnsi="Garamond" w:cs="Arial"/>
          <w:sz w:val="21"/>
          <w:szCs w:val="21"/>
          <w:lang w:val="fr-FR" w:eastAsia="fr-FR"/>
        </w:rPr>
        <w:t xml:space="preserve"> empire colonial, mais l</w:t>
      </w:r>
      <w:r w:rsidR="00071DAB" w:rsidRPr="0009657A">
        <w:rPr>
          <w:rFonts w:ascii="Garamond" w:eastAsia="Times New Roman" w:hAnsi="Garamond" w:cs="Arial"/>
          <w:sz w:val="21"/>
          <w:szCs w:val="21"/>
          <w:lang w:val="fr-FR" w:eastAsia="fr-FR"/>
        </w:rPr>
        <w:t>’</w:t>
      </w:r>
      <w:proofErr w:type="spellStart"/>
      <w:r w:rsidRPr="0009657A">
        <w:rPr>
          <w:rFonts w:ascii="Garamond" w:eastAsia="Times New Roman" w:hAnsi="Garamond" w:cs="Arial"/>
          <w:i/>
          <w:sz w:val="21"/>
          <w:szCs w:val="21"/>
          <w:lang w:val="fr-FR" w:eastAsia="fr-FR"/>
        </w:rPr>
        <w:t>Hispanidad</w:t>
      </w:r>
      <w:proofErr w:type="spellEnd"/>
      <w:r w:rsidRPr="0009657A">
        <w:rPr>
          <w:rFonts w:ascii="Garamond" w:eastAsia="Times New Roman" w:hAnsi="Garamond" w:cs="Arial"/>
          <w:sz w:val="21"/>
          <w:szCs w:val="21"/>
          <w:lang w:val="fr-FR" w:eastAsia="fr-FR"/>
        </w:rPr>
        <w:t xml:space="preserve"> </w:t>
      </w:r>
      <w:r w:rsidR="006D733B" w:rsidRPr="0009657A">
        <w:rPr>
          <w:rFonts w:ascii="Garamond" w:eastAsia="Times New Roman" w:hAnsi="Garamond" w:cs="Arial"/>
          <w:sz w:val="21"/>
          <w:szCs w:val="21"/>
          <w:lang w:val="fr-FR" w:eastAsia="fr-FR"/>
        </w:rPr>
        <w:t>ne sut</w:t>
      </w:r>
      <w:r w:rsidRPr="0009657A">
        <w:rPr>
          <w:rFonts w:ascii="Garamond" w:eastAsia="Times New Roman" w:hAnsi="Garamond" w:cs="Arial"/>
          <w:sz w:val="21"/>
          <w:szCs w:val="21"/>
          <w:lang w:val="fr-FR" w:eastAsia="fr-FR"/>
        </w:rPr>
        <w:t xml:space="preserve"> créer en Amérique latine le même modèle que les Anglo-saxons aux </w:t>
      </w:r>
      <w:r w:rsidR="00E63B67" w:rsidRPr="0009657A">
        <w:rPr>
          <w:rFonts w:ascii="Garamond" w:eastAsia="Times New Roman" w:hAnsi="Garamond" w:cs="Arial"/>
          <w:sz w:val="21"/>
          <w:szCs w:val="21"/>
          <w:lang w:val="fr-FR" w:eastAsia="fr-FR"/>
        </w:rPr>
        <w:t>États-Unis</w:t>
      </w:r>
      <w:r w:rsidRPr="0009657A">
        <w:rPr>
          <w:rFonts w:ascii="Garamond" w:eastAsia="Times New Roman" w:hAnsi="Garamond" w:cs="Arial"/>
          <w:sz w:val="21"/>
          <w:szCs w:val="21"/>
          <w:lang w:val="fr-FR" w:eastAsia="fr-FR"/>
        </w:rPr>
        <w:t xml:space="preserve">. </w:t>
      </w:r>
      <w:r w:rsidR="003417A8" w:rsidRPr="0009657A">
        <w:rPr>
          <w:rFonts w:ascii="Garamond" w:eastAsia="Times New Roman" w:hAnsi="Garamond" w:cs="Arial"/>
          <w:sz w:val="21"/>
          <w:szCs w:val="21"/>
          <w:lang w:val="fr-FR" w:eastAsia="fr-FR"/>
        </w:rPr>
        <w:t>Le</w:t>
      </w:r>
      <w:r w:rsidR="00E63B67" w:rsidRPr="0009657A">
        <w:rPr>
          <w:rFonts w:ascii="Garamond" w:eastAsia="Times New Roman" w:hAnsi="Garamond" w:cs="Arial"/>
          <w:sz w:val="21"/>
          <w:szCs w:val="21"/>
          <w:lang w:val="fr-FR" w:eastAsia="fr-FR"/>
        </w:rPr>
        <w:t xml:space="preserve"> protestantisme individualist</w:t>
      </w:r>
      <w:r w:rsidRPr="0009657A">
        <w:rPr>
          <w:rFonts w:ascii="Garamond" w:eastAsia="Times New Roman" w:hAnsi="Garamond" w:cs="Arial"/>
          <w:sz w:val="21"/>
          <w:szCs w:val="21"/>
          <w:lang w:val="fr-FR" w:eastAsia="fr-FR"/>
        </w:rPr>
        <w:t xml:space="preserve">e américain </w:t>
      </w:r>
      <w:r w:rsidR="00E63B67" w:rsidRPr="0009657A">
        <w:rPr>
          <w:rFonts w:ascii="Garamond" w:eastAsia="Times New Roman" w:hAnsi="Garamond" w:cs="Arial"/>
          <w:sz w:val="21"/>
          <w:szCs w:val="21"/>
          <w:lang w:val="fr-FR" w:eastAsia="fr-FR"/>
        </w:rPr>
        <w:t>su</w:t>
      </w:r>
      <w:r w:rsidR="003417A8" w:rsidRPr="0009657A">
        <w:rPr>
          <w:rFonts w:ascii="Garamond" w:eastAsia="Times New Roman" w:hAnsi="Garamond" w:cs="Arial"/>
          <w:sz w:val="21"/>
          <w:szCs w:val="21"/>
          <w:lang w:val="fr-FR" w:eastAsia="fr-FR"/>
        </w:rPr>
        <w:t>t</w:t>
      </w:r>
      <w:r w:rsidRPr="0009657A">
        <w:rPr>
          <w:rFonts w:ascii="Garamond" w:eastAsia="Times New Roman" w:hAnsi="Garamond" w:cs="Arial"/>
          <w:sz w:val="21"/>
          <w:szCs w:val="21"/>
          <w:lang w:val="fr-FR" w:eastAsia="fr-FR"/>
        </w:rPr>
        <w:t xml:space="preserve"> créer la République impériale</w:t>
      </w:r>
      <w:r w:rsidR="003417A8" w:rsidRPr="0009657A">
        <w:rPr>
          <w:rFonts w:ascii="Garamond" w:eastAsia="Times New Roman" w:hAnsi="Garamond" w:cs="Arial"/>
          <w:sz w:val="21"/>
          <w:szCs w:val="21"/>
          <w:lang w:val="fr-FR" w:eastAsia="fr-FR"/>
        </w:rPr>
        <w:t xml:space="preserve">. Le </w:t>
      </w:r>
      <w:r w:rsidRPr="0009657A">
        <w:rPr>
          <w:rFonts w:ascii="Garamond" w:eastAsia="Times New Roman" w:hAnsi="Garamond" w:cs="Arial"/>
          <w:sz w:val="21"/>
          <w:szCs w:val="21"/>
          <w:lang w:val="fr-FR" w:eastAsia="fr-FR"/>
        </w:rPr>
        <w:t xml:space="preserve">catholicisme romain unitaire </w:t>
      </w:r>
      <w:r w:rsidR="00E63B67" w:rsidRPr="0009657A">
        <w:rPr>
          <w:rFonts w:ascii="Garamond" w:eastAsia="Times New Roman" w:hAnsi="Garamond" w:cs="Arial"/>
          <w:sz w:val="21"/>
          <w:szCs w:val="21"/>
          <w:lang w:val="fr-FR" w:eastAsia="fr-FR"/>
        </w:rPr>
        <w:t>échoua à</w:t>
      </w:r>
      <w:r w:rsidRPr="0009657A">
        <w:rPr>
          <w:rFonts w:ascii="Garamond" w:eastAsia="Times New Roman" w:hAnsi="Garamond" w:cs="Arial"/>
          <w:sz w:val="21"/>
          <w:szCs w:val="21"/>
          <w:lang w:val="fr-FR" w:eastAsia="fr-FR"/>
        </w:rPr>
        <w:t xml:space="preserve"> </w:t>
      </w:r>
      <w:r w:rsidR="00517A29" w:rsidRPr="0009657A">
        <w:rPr>
          <w:rFonts w:ascii="Garamond" w:eastAsia="Times New Roman" w:hAnsi="Garamond" w:cs="Arial"/>
          <w:sz w:val="21"/>
          <w:szCs w:val="21"/>
          <w:lang w:val="fr-FR" w:eastAsia="fr-FR"/>
        </w:rPr>
        <w:t>fédér</w:t>
      </w:r>
      <w:r w:rsidRPr="0009657A">
        <w:rPr>
          <w:rFonts w:ascii="Garamond" w:eastAsia="Times New Roman" w:hAnsi="Garamond" w:cs="Arial"/>
          <w:sz w:val="21"/>
          <w:szCs w:val="21"/>
          <w:lang w:val="fr-FR" w:eastAsia="fr-FR"/>
        </w:rPr>
        <w:t xml:space="preserve">er </w:t>
      </w:r>
      <w:r w:rsidR="003417A8" w:rsidRPr="0009657A">
        <w:rPr>
          <w:rFonts w:ascii="Garamond" w:eastAsia="Times New Roman" w:hAnsi="Garamond" w:cs="Arial"/>
          <w:sz w:val="21"/>
          <w:szCs w:val="21"/>
          <w:lang w:val="fr-FR" w:eastAsia="fr-FR"/>
        </w:rPr>
        <w:t>l’</w:t>
      </w:r>
      <w:r w:rsidRPr="0009657A">
        <w:rPr>
          <w:rFonts w:ascii="Garamond" w:eastAsia="Times New Roman" w:hAnsi="Garamond" w:cs="Arial"/>
          <w:sz w:val="21"/>
          <w:szCs w:val="21"/>
          <w:lang w:val="fr-FR" w:eastAsia="fr-FR"/>
        </w:rPr>
        <w:t xml:space="preserve">ensemble </w:t>
      </w:r>
      <w:r w:rsidR="006D733B" w:rsidRPr="0009657A">
        <w:rPr>
          <w:rFonts w:ascii="Garamond" w:eastAsia="Times New Roman" w:hAnsi="Garamond" w:cs="Arial"/>
          <w:sz w:val="21"/>
          <w:szCs w:val="21"/>
          <w:lang w:val="fr-FR" w:eastAsia="fr-FR"/>
        </w:rPr>
        <w:t>bolivarien. Le Portugal a lui auss</w:t>
      </w:r>
      <w:r w:rsidR="003417A8" w:rsidRPr="0009657A">
        <w:rPr>
          <w:rFonts w:ascii="Garamond" w:eastAsia="Times New Roman" w:hAnsi="Garamond" w:cs="Arial"/>
          <w:sz w:val="21"/>
          <w:szCs w:val="21"/>
          <w:lang w:val="fr-FR" w:eastAsia="fr-FR"/>
        </w:rPr>
        <w:t>i créé un empire colonial. Si l’immense</w:t>
      </w:r>
      <w:r w:rsidR="006D733B" w:rsidRPr="0009657A">
        <w:rPr>
          <w:rFonts w:ascii="Garamond" w:eastAsia="Times New Roman" w:hAnsi="Garamond" w:cs="Arial"/>
          <w:sz w:val="21"/>
          <w:szCs w:val="21"/>
          <w:lang w:val="fr-FR" w:eastAsia="fr-FR"/>
        </w:rPr>
        <w:t xml:space="preserve"> Brésil s</w:t>
      </w:r>
      <w:r w:rsidR="00071DAB" w:rsidRPr="0009657A">
        <w:rPr>
          <w:rFonts w:ascii="Garamond" w:eastAsia="Times New Roman" w:hAnsi="Garamond" w:cs="Arial"/>
          <w:sz w:val="21"/>
          <w:szCs w:val="21"/>
          <w:lang w:val="fr-FR" w:eastAsia="fr-FR"/>
        </w:rPr>
        <w:t>’</w:t>
      </w:r>
      <w:r w:rsidR="006D733B" w:rsidRPr="0009657A">
        <w:rPr>
          <w:rFonts w:ascii="Garamond" w:eastAsia="Times New Roman" w:hAnsi="Garamond" w:cs="Arial"/>
          <w:sz w:val="21"/>
          <w:szCs w:val="21"/>
          <w:lang w:val="fr-FR" w:eastAsia="fr-FR"/>
        </w:rPr>
        <w:t>est émancipé tôt, les colonies d</w:t>
      </w:r>
      <w:r w:rsidR="00071DAB" w:rsidRPr="0009657A">
        <w:rPr>
          <w:rFonts w:ascii="Garamond" w:eastAsia="Times New Roman" w:hAnsi="Garamond" w:cs="Arial"/>
          <w:sz w:val="21"/>
          <w:szCs w:val="21"/>
          <w:lang w:val="fr-FR" w:eastAsia="fr-FR"/>
        </w:rPr>
        <w:t>’</w:t>
      </w:r>
      <w:r w:rsidR="006D733B" w:rsidRPr="0009657A">
        <w:rPr>
          <w:rFonts w:ascii="Garamond" w:eastAsia="Times New Roman" w:hAnsi="Garamond" w:cs="Arial"/>
          <w:sz w:val="21"/>
          <w:szCs w:val="21"/>
          <w:lang w:val="fr-FR" w:eastAsia="fr-FR"/>
        </w:rPr>
        <w:t>A</w:t>
      </w:r>
      <w:bookmarkStart w:id="0" w:name="_GoBack"/>
      <w:bookmarkEnd w:id="0"/>
      <w:r w:rsidR="006D733B" w:rsidRPr="0009657A">
        <w:rPr>
          <w:rFonts w:ascii="Garamond" w:eastAsia="Times New Roman" w:hAnsi="Garamond" w:cs="Arial"/>
          <w:sz w:val="21"/>
          <w:szCs w:val="21"/>
          <w:lang w:val="fr-FR" w:eastAsia="fr-FR"/>
        </w:rPr>
        <w:t>frique durent attendre 1974 et connurent de terribles guerres</w:t>
      </w:r>
      <w:r w:rsidR="00517A29" w:rsidRPr="0009657A">
        <w:rPr>
          <w:rFonts w:ascii="Garamond" w:eastAsia="Times New Roman" w:hAnsi="Garamond" w:cs="Arial"/>
          <w:sz w:val="21"/>
          <w:szCs w:val="21"/>
          <w:lang w:val="fr-FR" w:eastAsia="fr-FR"/>
        </w:rPr>
        <w:t xml:space="preserve"> pour former les </w:t>
      </w:r>
      <w:r w:rsidR="00071DAB" w:rsidRPr="0009657A">
        <w:rPr>
          <w:rFonts w:ascii="Garamond" w:eastAsia="Times New Roman" w:hAnsi="Garamond" w:cs="Arial"/>
          <w:sz w:val="21"/>
          <w:szCs w:val="21"/>
          <w:lang w:val="fr-FR" w:eastAsia="fr-FR"/>
        </w:rPr>
        <w:t>États-nations</w:t>
      </w:r>
      <w:r w:rsidR="00517A29" w:rsidRPr="0009657A">
        <w:rPr>
          <w:rFonts w:ascii="Garamond" w:eastAsia="Times New Roman" w:hAnsi="Garamond" w:cs="Arial"/>
          <w:sz w:val="21"/>
          <w:szCs w:val="21"/>
          <w:lang w:val="fr-FR" w:eastAsia="fr-FR"/>
        </w:rPr>
        <w:t xml:space="preserve"> d</w:t>
      </w:r>
      <w:r w:rsidR="00071DAB" w:rsidRPr="0009657A">
        <w:rPr>
          <w:rFonts w:ascii="Garamond" w:eastAsia="Times New Roman" w:hAnsi="Garamond" w:cs="Arial"/>
          <w:sz w:val="21"/>
          <w:szCs w:val="21"/>
          <w:lang w:val="fr-FR" w:eastAsia="fr-FR"/>
        </w:rPr>
        <w:t>’</w:t>
      </w:r>
      <w:r w:rsidR="00517A29" w:rsidRPr="0009657A">
        <w:rPr>
          <w:rFonts w:ascii="Garamond" w:eastAsia="Times New Roman" w:hAnsi="Garamond" w:cs="Arial"/>
          <w:sz w:val="21"/>
          <w:szCs w:val="21"/>
          <w:lang w:val="fr-FR" w:eastAsia="fr-FR"/>
        </w:rPr>
        <w:t>Angola, du Mozambique, du Cap-Vert et de Sao Tomé et Principe</w:t>
      </w:r>
      <w:r w:rsidR="00544722" w:rsidRPr="0009657A">
        <w:rPr>
          <w:rFonts w:ascii="Garamond" w:eastAsia="Times New Roman" w:hAnsi="Garamond" w:cs="Arial"/>
          <w:sz w:val="21"/>
          <w:szCs w:val="21"/>
          <w:lang w:val="fr-FR" w:eastAsia="fr-FR"/>
        </w:rPr>
        <w:t>.</w:t>
      </w:r>
    </w:p>
    <w:p w:rsidR="00044AAD" w:rsidRPr="0009657A" w:rsidRDefault="00DC380F" w:rsidP="002571BD">
      <w:pPr>
        <w:rPr>
          <w:rFonts w:ascii="Garamond" w:hAnsi="Garamond"/>
          <w:lang w:val="fr-FR"/>
        </w:rPr>
      </w:pPr>
      <w:r w:rsidRPr="0009657A">
        <w:rPr>
          <w:rFonts w:ascii="Garamond" w:hAnsi="Garamond"/>
          <w:lang w:val="fr-FR"/>
        </w:rPr>
        <w:t xml:space="preserve">La France elle aussi </w:t>
      </w:r>
      <w:r w:rsidR="00E63B67" w:rsidRPr="0009657A">
        <w:rPr>
          <w:rFonts w:ascii="Garamond" w:hAnsi="Garamond"/>
          <w:lang w:val="fr-FR"/>
        </w:rPr>
        <w:t>céda</w:t>
      </w:r>
      <w:r w:rsidRPr="0009657A">
        <w:rPr>
          <w:rFonts w:ascii="Garamond" w:hAnsi="Garamond"/>
          <w:lang w:val="fr-FR"/>
        </w:rPr>
        <w:t xml:space="preserve"> son empire colonial dans la douleur. </w:t>
      </w:r>
      <w:r w:rsidR="003417A8" w:rsidRPr="0009657A">
        <w:rPr>
          <w:rFonts w:ascii="Garamond" w:hAnsi="Garamond"/>
          <w:lang w:val="fr-FR"/>
        </w:rPr>
        <w:t>Si l</w:t>
      </w:r>
      <w:r w:rsidRPr="0009657A">
        <w:rPr>
          <w:rFonts w:ascii="Garamond" w:hAnsi="Garamond"/>
          <w:lang w:val="fr-FR"/>
        </w:rPr>
        <w:t>es trois pays de l</w:t>
      </w:r>
      <w:r w:rsidR="00071DAB" w:rsidRPr="0009657A">
        <w:rPr>
          <w:rFonts w:ascii="Garamond" w:hAnsi="Garamond"/>
          <w:lang w:val="fr-FR"/>
        </w:rPr>
        <w:t>’</w:t>
      </w:r>
      <w:r w:rsidRPr="0009657A">
        <w:rPr>
          <w:rFonts w:ascii="Garamond" w:hAnsi="Garamond"/>
          <w:lang w:val="fr-FR"/>
        </w:rPr>
        <w:t>ex Indochine française (Vietnam, Cambodge, Laos) correspondent à d</w:t>
      </w:r>
      <w:r w:rsidR="00071DAB" w:rsidRPr="0009657A">
        <w:rPr>
          <w:rFonts w:ascii="Garamond" w:hAnsi="Garamond"/>
          <w:lang w:val="fr-FR"/>
        </w:rPr>
        <w:t>’</w:t>
      </w:r>
      <w:r w:rsidRPr="0009657A">
        <w:rPr>
          <w:rFonts w:ascii="Garamond" w:hAnsi="Garamond"/>
          <w:lang w:val="fr-FR"/>
        </w:rPr>
        <w:t xml:space="preserve">anciens royaumes </w:t>
      </w:r>
      <w:proofErr w:type="spellStart"/>
      <w:r w:rsidR="00AE41E9" w:rsidRPr="0009657A">
        <w:rPr>
          <w:rFonts w:ascii="Garamond" w:hAnsi="Garamond"/>
          <w:lang w:val="fr-FR"/>
        </w:rPr>
        <w:t>pré-coloniaux</w:t>
      </w:r>
      <w:proofErr w:type="spellEnd"/>
      <w:r w:rsidR="00AE41E9" w:rsidRPr="0009657A">
        <w:rPr>
          <w:rFonts w:ascii="Garamond" w:hAnsi="Garamond"/>
          <w:lang w:val="fr-FR"/>
        </w:rPr>
        <w:t xml:space="preserve"> aux</w:t>
      </w:r>
      <w:r w:rsidRPr="0009657A">
        <w:rPr>
          <w:rFonts w:ascii="Garamond" w:hAnsi="Garamond"/>
          <w:lang w:val="fr-FR"/>
        </w:rPr>
        <w:t xml:space="preserve"> cultures et langues</w:t>
      </w:r>
      <w:r w:rsidR="00AE41E9" w:rsidRPr="0009657A">
        <w:rPr>
          <w:rFonts w:ascii="Garamond" w:hAnsi="Garamond"/>
          <w:lang w:val="fr-FR"/>
        </w:rPr>
        <w:t xml:space="preserve"> distinctes</w:t>
      </w:r>
      <w:r w:rsidRPr="0009657A">
        <w:rPr>
          <w:rFonts w:ascii="Garamond" w:hAnsi="Garamond"/>
          <w:lang w:val="fr-FR"/>
        </w:rPr>
        <w:t xml:space="preserve">, le découpage de leurs frontières comporte </w:t>
      </w:r>
      <w:r w:rsidR="00AE41E9" w:rsidRPr="0009657A">
        <w:rPr>
          <w:rFonts w:ascii="Garamond" w:hAnsi="Garamond"/>
          <w:lang w:val="fr-FR"/>
        </w:rPr>
        <w:t>de</w:t>
      </w:r>
      <w:r w:rsidRPr="0009657A">
        <w:rPr>
          <w:rFonts w:ascii="Garamond" w:hAnsi="Garamond"/>
          <w:lang w:val="fr-FR"/>
        </w:rPr>
        <w:t>s anomalies</w:t>
      </w:r>
      <w:r w:rsidR="00AE41E9" w:rsidRPr="0009657A">
        <w:rPr>
          <w:rFonts w:ascii="Garamond" w:hAnsi="Garamond"/>
          <w:lang w:val="fr-FR"/>
        </w:rPr>
        <w:t>. Leur lutte d</w:t>
      </w:r>
      <w:r w:rsidR="00071DAB" w:rsidRPr="0009657A">
        <w:rPr>
          <w:rFonts w:ascii="Garamond" w:hAnsi="Garamond"/>
          <w:lang w:val="fr-FR"/>
        </w:rPr>
        <w:t>’</w:t>
      </w:r>
      <w:r w:rsidRPr="0009657A">
        <w:rPr>
          <w:rFonts w:ascii="Garamond" w:hAnsi="Garamond"/>
          <w:lang w:val="fr-FR"/>
        </w:rPr>
        <w:t xml:space="preserve">indépendance se solda par une tragédie. En Afrique francophone, les </w:t>
      </w:r>
      <w:r w:rsidR="00071DAB" w:rsidRPr="0009657A">
        <w:rPr>
          <w:rFonts w:ascii="Garamond" w:hAnsi="Garamond"/>
          <w:lang w:val="fr-FR"/>
        </w:rPr>
        <w:t>États-nations</w:t>
      </w:r>
      <w:r w:rsidRPr="0009657A">
        <w:rPr>
          <w:rFonts w:ascii="Garamond" w:hAnsi="Garamond"/>
          <w:lang w:val="fr-FR"/>
        </w:rPr>
        <w:t xml:space="preserve"> ont vite renoncé à leurs ambitions fédérales, malgré les </w:t>
      </w:r>
      <w:r w:rsidR="00AE41E9" w:rsidRPr="0009657A">
        <w:rPr>
          <w:rFonts w:ascii="Garamond" w:hAnsi="Garamond"/>
          <w:lang w:val="fr-FR"/>
        </w:rPr>
        <w:t>efforts</w:t>
      </w:r>
      <w:r w:rsidRPr="0009657A">
        <w:rPr>
          <w:rFonts w:ascii="Garamond" w:hAnsi="Garamond"/>
          <w:lang w:val="fr-FR"/>
        </w:rPr>
        <w:t xml:space="preserve"> de Senghor au Sénégal ou de </w:t>
      </w:r>
      <w:proofErr w:type="spellStart"/>
      <w:r w:rsidRPr="0009657A">
        <w:rPr>
          <w:rFonts w:ascii="Garamond" w:hAnsi="Garamond"/>
          <w:lang w:val="fr-FR"/>
        </w:rPr>
        <w:t>Boganda</w:t>
      </w:r>
      <w:proofErr w:type="spellEnd"/>
      <w:r w:rsidRPr="0009657A">
        <w:rPr>
          <w:rFonts w:ascii="Garamond" w:hAnsi="Garamond"/>
          <w:lang w:val="fr-FR"/>
        </w:rPr>
        <w:t xml:space="preserve"> en Centrafrique.</w:t>
      </w:r>
    </w:p>
    <w:p w:rsidR="008440FB" w:rsidRDefault="00DC380F" w:rsidP="00836005">
      <w:pPr>
        <w:rPr>
          <w:rFonts w:ascii="Garamond" w:hAnsi="Garamond"/>
          <w:b/>
          <w:lang w:val="fr-FR"/>
        </w:rPr>
      </w:pPr>
      <w:r w:rsidRPr="0009657A">
        <w:rPr>
          <w:rFonts w:ascii="Garamond" w:hAnsi="Garamond"/>
          <w:b/>
          <w:lang w:val="fr-FR"/>
        </w:rPr>
        <w:t>Les frontières actuelles et le discours des quatre libertés</w:t>
      </w:r>
      <w:r w:rsidR="008440FB">
        <w:rPr>
          <w:rFonts w:ascii="Garamond" w:hAnsi="Garamond"/>
          <w:b/>
          <w:lang w:val="fr-FR"/>
        </w:rPr>
        <w:t xml:space="preserve"> </w:t>
      </w:r>
    </w:p>
    <w:p w:rsidR="00FA259C" w:rsidRPr="0009657A" w:rsidRDefault="00836005" w:rsidP="00836005">
      <w:pPr>
        <w:rPr>
          <w:rFonts w:ascii="Garamond" w:hAnsi="Garamond"/>
          <w:lang w:val="fr-FR"/>
        </w:rPr>
      </w:pPr>
      <w:r w:rsidRPr="0009657A">
        <w:rPr>
          <w:rFonts w:ascii="Garamond" w:hAnsi="Garamond"/>
          <w:lang w:val="fr-FR"/>
        </w:rPr>
        <w:t xml:space="preserve">Un certain universalisme peut vouloir abolir les frontières </w:t>
      </w:r>
      <w:r w:rsidR="00491F5B" w:rsidRPr="0009657A">
        <w:rPr>
          <w:rFonts w:ascii="Garamond" w:hAnsi="Garamond"/>
          <w:lang w:val="fr-FR"/>
        </w:rPr>
        <w:t>politiques</w:t>
      </w:r>
      <w:r w:rsidRPr="0009657A">
        <w:rPr>
          <w:rFonts w:ascii="Garamond" w:hAnsi="Garamond"/>
          <w:lang w:val="fr-FR"/>
        </w:rPr>
        <w:t xml:space="preserve"> pour trois nobles raisons : sans frontières </w:t>
      </w:r>
      <w:r w:rsidR="00491F5B" w:rsidRPr="0009657A">
        <w:rPr>
          <w:rFonts w:ascii="Garamond" w:hAnsi="Garamond"/>
          <w:lang w:val="fr-FR"/>
        </w:rPr>
        <w:t xml:space="preserve">le monde </w:t>
      </w:r>
      <w:r w:rsidRPr="0009657A">
        <w:rPr>
          <w:rFonts w:ascii="Garamond" w:hAnsi="Garamond"/>
          <w:lang w:val="fr-FR"/>
        </w:rPr>
        <w:t xml:space="preserve">serait plus libre, plus uni, </w:t>
      </w:r>
      <w:r w:rsidR="00AE41E9" w:rsidRPr="0009657A">
        <w:rPr>
          <w:rFonts w:ascii="Garamond" w:hAnsi="Garamond"/>
          <w:lang w:val="fr-FR"/>
        </w:rPr>
        <w:t xml:space="preserve">plus </w:t>
      </w:r>
      <w:r w:rsidRPr="0009657A">
        <w:rPr>
          <w:rFonts w:ascii="Garamond" w:hAnsi="Garamond"/>
          <w:lang w:val="fr-FR"/>
        </w:rPr>
        <w:t xml:space="preserve">pacifique. </w:t>
      </w:r>
      <w:r w:rsidR="003417A8" w:rsidRPr="0009657A">
        <w:rPr>
          <w:rFonts w:ascii="Garamond" w:hAnsi="Garamond"/>
          <w:lang w:val="fr-FR"/>
        </w:rPr>
        <w:t>Dans une</w:t>
      </w:r>
      <w:r w:rsidR="00AE41E9" w:rsidRPr="0009657A">
        <w:rPr>
          <w:rFonts w:ascii="Garamond" w:hAnsi="Garamond"/>
          <w:lang w:val="fr-FR"/>
        </w:rPr>
        <w:t xml:space="preserve"> </w:t>
      </w:r>
      <w:r w:rsidR="00FA259C" w:rsidRPr="0009657A">
        <w:rPr>
          <w:rFonts w:ascii="Garamond" w:hAnsi="Garamond"/>
          <w:lang w:val="fr-FR"/>
        </w:rPr>
        <w:t xml:space="preserve">grande famille </w:t>
      </w:r>
      <w:r w:rsidR="00491F5B" w:rsidRPr="0009657A">
        <w:rPr>
          <w:rFonts w:ascii="Garamond" w:hAnsi="Garamond"/>
          <w:lang w:val="fr-FR"/>
        </w:rPr>
        <w:t>multiculturelle</w:t>
      </w:r>
      <w:r w:rsidR="00FA259C" w:rsidRPr="0009657A">
        <w:rPr>
          <w:rFonts w:ascii="Garamond" w:hAnsi="Garamond"/>
          <w:lang w:val="fr-FR"/>
        </w:rPr>
        <w:t xml:space="preserve"> et fraternelle</w:t>
      </w:r>
      <w:r w:rsidR="00491F5B" w:rsidRPr="0009657A">
        <w:rPr>
          <w:rFonts w:ascii="Garamond" w:hAnsi="Garamond"/>
          <w:lang w:val="fr-FR"/>
        </w:rPr>
        <w:t xml:space="preserve">, </w:t>
      </w:r>
      <w:r w:rsidRPr="0009657A">
        <w:rPr>
          <w:rFonts w:ascii="Garamond" w:hAnsi="Garamond"/>
          <w:lang w:val="fr-FR"/>
        </w:rPr>
        <w:t>nous serions libres d</w:t>
      </w:r>
      <w:r w:rsidR="00071DAB" w:rsidRPr="0009657A">
        <w:rPr>
          <w:rFonts w:ascii="Garamond" w:hAnsi="Garamond"/>
          <w:lang w:val="fr-FR"/>
        </w:rPr>
        <w:t>’</w:t>
      </w:r>
      <w:r w:rsidRPr="0009657A">
        <w:rPr>
          <w:rFonts w:ascii="Garamond" w:hAnsi="Garamond"/>
          <w:lang w:val="fr-FR"/>
        </w:rPr>
        <w:t xml:space="preserve">entrer en contact avec qui bon nous semble, dans </w:t>
      </w:r>
      <w:r w:rsidR="00AE41E9" w:rsidRPr="0009657A">
        <w:rPr>
          <w:rFonts w:ascii="Garamond" w:hAnsi="Garamond"/>
          <w:lang w:val="fr-FR"/>
        </w:rPr>
        <w:t>la bonne entente, la</w:t>
      </w:r>
      <w:r w:rsidRPr="0009657A">
        <w:rPr>
          <w:rFonts w:ascii="Garamond" w:hAnsi="Garamond"/>
          <w:lang w:val="fr-FR"/>
        </w:rPr>
        <w:t xml:space="preserve"> confiance</w:t>
      </w:r>
      <w:r w:rsidR="00491F5B" w:rsidRPr="0009657A">
        <w:rPr>
          <w:rFonts w:ascii="Garamond" w:hAnsi="Garamond"/>
          <w:lang w:val="fr-FR"/>
        </w:rPr>
        <w:t>,</w:t>
      </w:r>
      <w:r w:rsidRPr="0009657A">
        <w:rPr>
          <w:rFonts w:ascii="Garamond" w:hAnsi="Garamond"/>
          <w:lang w:val="fr-FR"/>
        </w:rPr>
        <w:t xml:space="preserve"> </w:t>
      </w:r>
      <w:r w:rsidR="00491F5B" w:rsidRPr="0009657A">
        <w:rPr>
          <w:rFonts w:ascii="Garamond" w:hAnsi="Garamond"/>
          <w:lang w:val="fr-FR"/>
        </w:rPr>
        <w:t>l</w:t>
      </w:r>
      <w:r w:rsidR="00071DAB" w:rsidRPr="0009657A">
        <w:rPr>
          <w:rFonts w:ascii="Garamond" w:hAnsi="Garamond"/>
          <w:lang w:val="fr-FR"/>
        </w:rPr>
        <w:t>’</w:t>
      </w:r>
      <w:r w:rsidR="00491F5B" w:rsidRPr="0009657A">
        <w:rPr>
          <w:rFonts w:ascii="Garamond" w:hAnsi="Garamond"/>
          <w:lang w:val="fr-FR"/>
        </w:rPr>
        <w:t>hospitalité.</w:t>
      </w:r>
      <w:r w:rsidRPr="0009657A">
        <w:rPr>
          <w:rFonts w:ascii="Garamond" w:hAnsi="Garamond"/>
          <w:lang w:val="fr-FR"/>
        </w:rPr>
        <w:t xml:space="preserve"> Il y aurait </w:t>
      </w:r>
      <w:r w:rsidR="00491F5B" w:rsidRPr="0009657A">
        <w:rPr>
          <w:rFonts w:ascii="Garamond" w:hAnsi="Garamond"/>
          <w:lang w:val="fr-FR"/>
        </w:rPr>
        <w:t>un déclin des</w:t>
      </w:r>
      <w:r w:rsidRPr="0009657A">
        <w:rPr>
          <w:rFonts w:ascii="Garamond" w:hAnsi="Garamond"/>
          <w:lang w:val="fr-FR"/>
        </w:rPr>
        <w:t xml:space="preserve"> contrôle</w:t>
      </w:r>
      <w:r w:rsidR="00491F5B" w:rsidRPr="0009657A">
        <w:rPr>
          <w:rFonts w:ascii="Garamond" w:hAnsi="Garamond"/>
          <w:lang w:val="fr-FR"/>
        </w:rPr>
        <w:t>s</w:t>
      </w:r>
      <w:r w:rsidRPr="0009657A">
        <w:rPr>
          <w:rFonts w:ascii="Garamond" w:hAnsi="Garamond"/>
          <w:lang w:val="fr-FR"/>
        </w:rPr>
        <w:t xml:space="preserve"> étatique</w:t>
      </w:r>
      <w:r w:rsidR="00491F5B" w:rsidRPr="0009657A">
        <w:rPr>
          <w:rFonts w:ascii="Garamond" w:hAnsi="Garamond"/>
          <w:lang w:val="fr-FR"/>
        </w:rPr>
        <w:t>s</w:t>
      </w:r>
      <w:r w:rsidRPr="0009657A">
        <w:rPr>
          <w:rFonts w:ascii="Garamond" w:hAnsi="Garamond"/>
          <w:lang w:val="fr-FR"/>
        </w:rPr>
        <w:t xml:space="preserve"> arbitraire</w:t>
      </w:r>
      <w:r w:rsidR="00491F5B" w:rsidRPr="0009657A">
        <w:rPr>
          <w:rFonts w:ascii="Garamond" w:hAnsi="Garamond"/>
          <w:lang w:val="fr-FR"/>
        </w:rPr>
        <w:t>s</w:t>
      </w:r>
      <w:r w:rsidRPr="0009657A">
        <w:rPr>
          <w:rFonts w:ascii="Garamond" w:hAnsi="Garamond"/>
          <w:lang w:val="fr-FR"/>
        </w:rPr>
        <w:t xml:space="preserve"> pour nous dire là où n</w:t>
      </w:r>
      <w:r w:rsidR="00AE41E9" w:rsidRPr="0009657A">
        <w:rPr>
          <w:rFonts w:ascii="Garamond" w:hAnsi="Garamond"/>
          <w:lang w:val="fr-FR"/>
        </w:rPr>
        <w:t xml:space="preserve">ous pouvons aller, </w:t>
      </w:r>
      <w:r w:rsidRPr="0009657A">
        <w:rPr>
          <w:rFonts w:ascii="Garamond" w:hAnsi="Garamond"/>
          <w:lang w:val="fr-FR"/>
        </w:rPr>
        <w:t>avec q</w:t>
      </w:r>
      <w:r w:rsidR="00AE41E9" w:rsidRPr="0009657A">
        <w:rPr>
          <w:rFonts w:ascii="Garamond" w:hAnsi="Garamond"/>
          <w:lang w:val="fr-FR"/>
        </w:rPr>
        <w:t xml:space="preserve">ui nous pouvons nous associer. </w:t>
      </w:r>
    </w:p>
    <w:p w:rsidR="00836005" w:rsidRPr="0009657A" w:rsidRDefault="00836005" w:rsidP="00836005">
      <w:pPr>
        <w:rPr>
          <w:rFonts w:ascii="Garamond" w:hAnsi="Garamond"/>
          <w:lang w:val="fr-FR"/>
        </w:rPr>
      </w:pPr>
      <w:r w:rsidRPr="0009657A">
        <w:rPr>
          <w:rFonts w:ascii="Garamond" w:hAnsi="Garamond"/>
          <w:lang w:val="fr-FR"/>
        </w:rPr>
        <w:t>A l</w:t>
      </w:r>
      <w:r w:rsidR="00071DAB" w:rsidRPr="0009657A">
        <w:rPr>
          <w:rFonts w:ascii="Garamond" w:hAnsi="Garamond"/>
          <w:lang w:val="fr-FR"/>
        </w:rPr>
        <w:t>’</w:t>
      </w:r>
      <w:r w:rsidRPr="0009657A">
        <w:rPr>
          <w:rFonts w:ascii="Garamond" w:hAnsi="Garamond"/>
          <w:lang w:val="fr-FR"/>
        </w:rPr>
        <w:t xml:space="preserve">inverse, les frontières seraient par définition des entraves : à la liberté car elles </w:t>
      </w:r>
      <w:r w:rsidR="00491F5B" w:rsidRPr="0009657A">
        <w:rPr>
          <w:rFonts w:ascii="Garamond" w:hAnsi="Garamond"/>
          <w:lang w:val="fr-FR"/>
        </w:rPr>
        <w:t>restreignent la mobilité</w:t>
      </w:r>
      <w:r w:rsidRPr="0009657A">
        <w:rPr>
          <w:rFonts w:ascii="Garamond" w:hAnsi="Garamond"/>
          <w:lang w:val="fr-FR"/>
        </w:rPr>
        <w:t xml:space="preserve">. </w:t>
      </w:r>
      <w:proofErr w:type="gramStart"/>
      <w:r w:rsidRPr="0009657A">
        <w:rPr>
          <w:rFonts w:ascii="Garamond" w:hAnsi="Garamond"/>
          <w:lang w:val="fr-FR"/>
        </w:rPr>
        <w:t>à</w:t>
      </w:r>
      <w:proofErr w:type="gramEnd"/>
      <w:r w:rsidRPr="0009657A">
        <w:rPr>
          <w:rFonts w:ascii="Garamond" w:hAnsi="Garamond"/>
          <w:lang w:val="fr-FR"/>
        </w:rPr>
        <w:t xml:space="preserve"> l</w:t>
      </w:r>
      <w:r w:rsidR="00071DAB" w:rsidRPr="0009657A">
        <w:rPr>
          <w:rFonts w:ascii="Garamond" w:hAnsi="Garamond"/>
          <w:lang w:val="fr-FR"/>
        </w:rPr>
        <w:t>’</w:t>
      </w:r>
      <w:r w:rsidRPr="0009657A">
        <w:rPr>
          <w:rFonts w:ascii="Garamond" w:hAnsi="Garamond"/>
          <w:lang w:val="fr-FR"/>
        </w:rPr>
        <w:t>unité car elles sépar</w:t>
      </w:r>
      <w:r w:rsidR="00491F5B" w:rsidRPr="0009657A">
        <w:rPr>
          <w:rFonts w:ascii="Garamond" w:hAnsi="Garamond"/>
          <w:lang w:val="fr-FR"/>
        </w:rPr>
        <w:t>ent et</w:t>
      </w:r>
      <w:r w:rsidRPr="0009657A">
        <w:rPr>
          <w:rFonts w:ascii="Garamond" w:hAnsi="Garamond"/>
          <w:lang w:val="fr-FR"/>
        </w:rPr>
        <w:t xml:space="preserve"> discrimin</w:t>
      </w:r>
      <w:r w:rsidR="00491F5B" w:rsidRPr="0009657A">
        <w:rPr>
          <w:rFonts w:ascii="Garamond" w:hAnsi="Garamond"/>
          <w:lang w:val="fr-FR"/>
        </w:rPr>
        <w:t xml:space="preserve">ent </w:t>
      </w:r>
      <w:r w:rsidRPr="0009657A">
        <w:rPr>
          <w:rFonts w:ascii="Garamond" w:hAnsi="Garamond"/>
          <w:lang w:val="fr-FR"/>
        </w:rPr>
        <w:t>entre ici et là-bas</w:t>
      </w:r>
      <w:r w:rsidR="003417A8" w:rsidRPr="0009657A">
        <w:rPr>
          <w:rFonts w:ascii="Garamond" w:hAnsi="Garamond"/>
          <w:lang w:val="fr-FR"/>
        </w:rPr>
        <w:t xml:space="preserve">, </w:t>
      </w:r>
      <w:r w:rsidRPr="0009657A">
        <w:rPr>
          <w:rFonts w:ascii="Garamond" w:hAnsi="Garamond"/>
          <w:lang w:val="fr-FR"/>
        </w:rPr>
        <w:t>à la paix</w:t>
      </w:r>
      <w:r w:rsidR="003417A8" w:rsidRPr="0009657A">
        <w:rPr>
          <w:rFonts w:ascii="Garamond" w:hAnsi="Garamond"/>
          <w:lang w:val="fr-FR"/>
        </w:rPr>
        <w:t>,</w:t>
      </w:r>
      <w:r w:rsidRPr="0009657A">
        <w:rPr>
          <w:rFonts w:ascii="Garamond" w:hAnsi="Garamond"/>
          <w:lang w:val="fr-FR"/>
        </w:rPr>
        <w:t xml:space="preserve"> car </w:t>
      </w:r>
      <w:r w:rsidR="00491F5B" w:rsidRPr="0009657A">
        <w:rPr>
          <w:rFonts w:ascii="Garamond" w:hAnsi="Garamond"/>
          <w:lang w:val="fr-FR"/>
        </w:rPr>
        <w:t>elles nous</w:t>
      </w:r>
      <w:r w:rsidR="002B0585" w:rsidRPr="0009657A">
        <w:rPr>
          <w:rFonts w:ascii="Garamond" w:hAnsi="Garamond"/>
          <w:lang w:val="fr-FR"/>
        </w:rPr>
        <w:t xml:space="preserve"> déchir</w:t>
      </w:r>
      <w:r w:rsidR="00491F5B" w:rsidRPr="0009657A">
        <w:rPr>
          <w:rFonts w:ascii="Garamond" w:hAnsi="Garamond"/>
          <w:lang w:val="fr-FR"/>
        </w:rPr>
        <w:t>ent</w:t>
      </w:r>
      <w:r w:rsidRPr="0009657A">
        <w:rPr>
          <w:rFonts w:ascii="Garamond" w:hAnsi="Garamond"/>
          <w:lang w:val="fr-FR"/>
        </w:rPr>
        <w:t xml:space="preserve">. </w:t>
      </w:r>
    </w:p>
    <w:p w:rsidR="002B0585" w:rsidRPr="0009657A" w:rsidRDefault="00491F5B" w:rsidP="00836005">
      <w:pPr>
        <w:rPr>
          <w:rFonts w:ascii="Garamond" w:hAnsi="Garamond"/>
          <w:lang w:val="fr-FR"/>
        </w:rPr>
      </w:pPr>
      <w:r w:rsidRPr="0009657A">
        <w:rPr>
          <w:rFonts w:ascii="Garamond" w:hAnsi="Garamond"/>
          <w:lang w:val="fr-FR"/>
        </w:rPr>
        <w:t>C</w:t>
      </w:r>
      <w:r w:rsidR="00836005" w:rsidRPr="0009657A">
        <w:rPr>
          <w:rFonts w:ascii="Garamond" w:hAnsi="Garamond"/>
          <w:lang w:val="fr-FR"/>
        </w:rPr>
        <w:t xml:space="preserve">ette vision </w:t>
      </w:r>
      <w:r w:rsidR="00D43612" w:rsidRPr="0009657A">
        <w:rPr>
          <w:rFonts w:ascii="Garamond" w:hAnsi="Garamond"/>
          <w:lang w:val="fr-FR"/>
        </w:rPr>
        <w:t>est pourtant trop simpl</w:t>
      </w:r>
      <w:r w:rsidRPr="0009657A">
        <w:rPr>
          <w:rFonts w:ascii="Garamond" w:hAnsi="Garamond"/>
          <w:lang w:val="fr-FR"/>
        </w:rPr>
        <w:t>e</w:t>
      </w:r>
      <w:r w:rsidR="00836005" w:rsidRPr="0009657A">
        <w:rPr>
          <w:rFonts w:ascii="Garamond" w:hAnsi="Garamond"/>
          <w:lang w:val="fr-FR"/>
        </w:rPr>
        <w:t xml:space="preserve">. Le vingtième siècle a vu </w:t>
      </w:r>
      <w:r w:rsidRPr="0009657A">
        <w:rPr>
          <w:rFonts w:ascii="Garamond" w:hAnsi="Garamond"/>
          <w:lang w:val="fr-FR"/>
        </w:rPr>
        <w:t>proliférer</w:t>
      </w:r>
      <w:r w:rsidR="00836005" w:rsidRPr="0009657A">
        <w:rPr>
          <w:rFonts w:ascii="Garamond" w:hAnsi="Garamond"/>
          <w:lang w:val="fr-FR"/>
        </w:rPr>
        <w:t xml:space="preserve"> le nombre d</w:t>
      </w:r>
      <w:r w:rsidR="00071DAB" w:rsidRPr="0009657A">
        <w:rPr>
          <w:rFonts w:ascii="Garamond" w:hAnsi="Garamond"/>
          <w:lang w:val="fr-FR"/>
        </w:rPr>
        <w:t>’États-nations</w:t>
      </w:r>
      <w:r w:rsidR="00836005" w:rsidRPr="0009657A">
        <w:rPr>
          <w:rFonts w:ascii="Garamond" w:hAnsi="Garamond"/>
          <w:lang w:val="fr-FR"/>
        </w:rPr>
        <w:t xml:space="preserve"> souverains</w:t>
      </w:r>
      <w:r w:rsidRPr="0009657A">
        <w:rPr>
          <w:rFonts w:ascii="Garamond" w:hAnsi="Garamond"/>
          <w:lang w:val="fr-FR"/>
        </w:rPr>
        <w:t xml:space="preserve">, aux frontières reconnues. </w:t>
      </w:r>
      <w:r w:rsidR="00D43612" w:rsidRPr="0009657A">
        <w:rPr>
          <w:rFonts w:ascii="Garamond" w:hAnsi="Garamond"/>
          <w:lang w:val="fr-FR"/>
        </w:rPr>
        <w:t>Mais est-</w:t>
      </w:r>
      <w:r w:rsidR="00836005" w:rsidRPr="0009657A">
        <w:rPr>
          <w:rFonts w:ascii="Garamond" w:hAnsi="Garamond"/>
          <w:lang w:val="fr-FR"/>
        </w:rPr>
        <w:t xml:space="preserve">ce </w:t>
      </w:r>
      <w:r w:rsidR="00D43612" w:rsidRPr="0009657A">
        <w:rPr>
          <w:rFonts w:ascii="Garamond" w:hAnsi="Garamond"/>
          <w:lang w:val="fr-FR"/>
        </w:rPr>
        <w:t>que c</w:t>
      </w:r>
      <w:r w:rsidR="00836005" w:rsidRPr="0009657A">
        <w:rPr>
          <w:rFonts w:ascii="Garamond" w:hAnsi="Garamond"/>
          <w:lang w:val="fr-FR"/>
        </w:rPr>
        <w:t>e fut par haine de la liberté</w:t>
      </w:r>
      <w:r w:rsidR="00D43612" w:rsidRPr="0009657A">
        <w:rPr>
          <w:rFonts w:ascii="Garamond" w:hAnsi="Garamond"/>
          <w:lang w:val="fr-FR"/>
        </w:rPr>
        <w:t xml:space="preserve">, </w:t>
      </w:r>
      <w:r w:rsidR="00836005" w:rsidRPr="0009657A">
        <w:rPr>
          <w:rFonts w:ascii="Garamond" w:hAnsi="Garamond"/>
          <w:lang w:val="fr-FR"/>
        </w:rPr>
        <w:t xml:space="preserve">goût de se barricader pour </w:t>
      </w:r>
      <w:r w:rsidRPr="0009657A">
        <w:rPr>
          <w:rFonts w:ascii="Garamond" w:hAnsi="Garamond"/>
          <w:lang w:val="fr-FR"/>
        </w:rPr>
        <w:t xml:space="preserve">se protéger des autres ou </w:t>
      </w:r>
      <w:r w:rsidR="00D43612" w:rsidRPr="0009657A">
        <w:rPr>
          <w:rFonts w:ascii="Garamond" w:hAnsi="Garamond"/>
          <w:lang w:val="fr-FR"/>
        </w:rPr>
        <w:t>se préparer à les agresser ?</w:t>
      </w:r>
      <w:r w:rsidR="00836005" w:rsidRPr="0009657A">
        <w:rPr>
          <w:rFonts w:ascii="Garamond" w:hAnsi="Garamond"/>
          <w:lang w:val="fr-FR"/>
        </w:rPr>
        <w:t xml:space="preserve"> Les </w:t>
      </w:r>
      <w:r w:rsidR="00071DAB" w:rsidRPr="0009657A">
        <w:rPr>
          <w:rFonts w:ascii="Garamond" w:hAnsi="Garamond"/>
          <w:lang w:val="fr-FR"/>
        </w:rPr>
        <w:t>États-nations</w:t>
      </w:r>
      <w:r w:rsidR="00836005" w:rsidRPr="0009657A">
        <w:rPr>
          <w:rFonts w:ascii="Garamond" w:hAnsi="Garamond"/>
          <w:lang w:val="fr-FR"/>
        </w:rPr>
        <w:t xml:space="preserve"> se sont constitués, avec l</w:t>
      </w:r>
      <w:r w:rsidRPr="0009657A">
        <w:rPr>
          <w:rFonts w:ascii="Garamond" w:hAnsi="Garamond"/>
          <w:lang w:val="fr-FR"/>
        </w:rPr>
        <w:t xml:space="preserve">eurs frontières, pour que les </w:t>
      </w:r>
      <w:r w:rsidR="00836005" w:rsidRPr="0009657A">
        <w:rPr>
          <w:rFonts w:ascii="Garamond" w:hAnsi="Garamond"/>
          <w:lang w:val="fr-FR"/>
        </w:rPr>
        <w:t xml:space="preserve">peuples </w:t>
      </w:r>
      <w:r w:rsidR="007673CF" w:rsidRPr="0009657A">
        <w:rPr>
          <w:rFonts w:ascii="Garamond" w:hAnsi="Garamond"/>
          <w:lang w:val="fr-FR"/>
        </w:rPr>
        <w:t xml:space="preserve">se sentent maîtres chez eux. Cela </w:t>
      </w:r>
      <w:r w:rsidR="00836005" w:rsidRPr="0009657A">
        <w:rPr>
          <w:rFonts w:ascii="Garamond" w:hAnsi="Garamond"/>
          <w:lang w:val="fr-FR"/>
        </w:rPr>
        <w:t>perm</w:t>
      </w:r>
      <w:r w:rsidR="007673CF" w:rsidRPr="0009657A">
        <w:rPr>
          <w:rFonts w:ascii="Garamond" w:hAnsi="Garamond"/>
          <w:lang w:val="fr-FR"/>
        </w:rPr>
        <w:t>it aux</w:t>
      </w:r>
      <w:r w:rsidR="00836005" w:rsidRPr="0009657A">
        <w:rPr>
          <w:rFonts w:ascii="Garamond" w:hAnsi="Garamond"/>
          <w:lang w:val="fr-FR"/>
        </w:rPr>
        <w:t xml:space="preserve"> peuples colonisés, traités </w:t>
      </w:r>
      <w:r w:rsidR="00D43612" w:rsidRPr="0009657A">
        <w:rPr>
          <w:rFonts w:ascii="Garamond" w:hAnsi="Garamond"/>
          <w:lang w:val="fr-FR"/>
        </w:rPr>
        <w:t>sur leur sol</w:t>
      </w:r>
      <w:r w:rsidR="00836005" w:rsidRPr="0009657A">
        <w:rPr>
          <w:rFonts w:ascii="Garamond" w:hAnsi="Garamond"/>
          <w:lang w:val="fr-FR"/>
        </w:rPr>
        <w:t xml:space="preserve"> en citoyens de seconde zone par des étrangers, d</w:t>
      </w:r>
      <w:r w:rsidR="00071DAB" w:rsidRPr="0009657A">
        <w:rPr>
          <w:rFonts w:ascii="Garamond" w:hAnsi="Garamond"/>
          <w:lang w:val="fr-FR"/>
        </w:rPr>
        <w:t>’</w:t>
      </w:r>
      <w:r w:rsidR="00836005" w:rsidRPr="0009657A">
        <w:rPr>
          <w:rFonts w:ascii="Garamond" w:hAnsi="Garamond"/>
          <w:lang w:val="fr-FR"/>
        </w:rPr>
        <w:t>affirmer le</w:t>
      </w:r>
      <w:r w:rsidR="007673CF" w:rsidRPr="0009657A">
        <w:rPr>
          <w:rFonts w:ascii="Garamond" w:hAnsi="Garamond"/>
          <w:lang w:val="fr-FR"/>
        </w:rPr>
        <w:t>ur humanité pleine et entière. D</w:t>
      </w:r>
      <w:r w:rsidR="00836005" w:rsidRPr="0009657A">
        <w:rPr>
          <w:rFonts w:ascii="Garamond" w:hAnsi="Garamond"/>
          <w:lang w:val="fr-FR"/>
        </w:rPr>
        <w:t xml:space="preserve">es populations longtemps fragilisées par les invasions </w:t>
      </w:r>
      <w:r w:rsidR="007673CF" w:rsidRPr="0009657A">
        <w:rPr>
          <w:rFonts w:ascii="Garamond" w:hAnsi="Garamond"/>
          <w:lang w:val="fr-FR"/>
        </w:rPr>
        <w:t>ont connu</w:t>
      </w:r>
      <w:r w:rsidR="00836005" w:rsidRPr="0009657A">
        <w:rPr>
          <w:rFonts w:ascii="Garamond" w:hAnsi="Garamond"/>
          <w:lang w:val="fr-FR"/>
        </w:rPr>
        <w:t xml:space="preserve"> </w:t>
      </w:r>
      <w:r w:rsidRPr="0009657A">
        <w:rPr>
          <w:rFonts w:ascii="Garamond" w:hAnsi="Garamond"/>
          <w:lang w:val="fr-FR"/>
        </w:rPr>
        <w:t xml:space="preserve">le </w:t>
      </w:r>
      <w:r w:rsidR="00836005" w:rsidRPr="0009657A">
        <w:rPr>
          <w:rFonts w:ascii="Garamond" w:hAnsi="Garamond"/>
          <w:lang w:val="fr-FR"/>
        </w:rPr>
        <w:t>répit chez elles, prot</w:t>
      </w:r>
      <w:r w:rsidR="00D43612" w:rsidRPr="0009657A">
        <w:rPr>
          <w:rFonts w:ascii="Garamond" w:hAnsi="Garamond"/>
          <w:lang w:val="fr-FR"/>
        </w:rPr>
        <w:t>égées par le</w:t>
      </w:r>
      <w:r w:rsidR="002B0585" w:rsidRPr="0009657A">
        <w:rPr>
          <w:rFonts w:ascii="Garamond" w:hAnsi="Garamond"/>
          <w:lang w:val="fr-FR"/>
        </w:rPr>
        <w:t xml:space="preserve"> droit international.</w:t>
      </w:r>
      <w:r w:rsidR="00D43612" w:rsidRPr="0009657A">
        <w:rPr>
          <w:rFonts w:ascii="Garamond" w:hAnsi="Garamond"/>
          <w:lang w:val="fr-FR"/>
        </w:rPr>
        <w:t xml:space="preserve"> </w:t>
      </w:r>
      <w:r w:rsidR="007673CF" w:rsidRPr="0009657A">
        <w:rPr>
          <w:rFonts w:ascii="Garamond" w:hAnsi="Garamond"/>
          <w:lang w:val="fr-FR"/>
        </w:rPr>
        <w:t>Souvent arbitraire, l</w:t>
      </w:r>
      <w:r w:rsidR="002B0585" w:rsidRPr="0009657A">
        <w:rPr>
          <w:rFonts w:ascii="Garamond" w:hAnsi="Garamond"/>
          <w:lang w:val="fr-FR"/>
        </w:rPr>
        <w:t>e découpa</w:t>
      </w:r>
      <w:r w:rsidRPr="0009657A">
        <w:rPr>
          <w:rFonts w:ascii="Garamond" w:hAnsi="Garamond"/>
          <w:lang w:val="fr-FR"/>
        </w:rPr>
        <w:t xml:space="preserve">ge des frontières </w:t>
      </w:r>
      <w:r w:rsidR="007673CF" w:rsidRPr="0009657A">
        <w:rPr>
          <w:rFonts w:ascii="Garamond" w:hAnsi="Garamond"/>
          <w:lang w:val="fr-FR"/>
        </w:rPr>
        <w:t>est aussi parfois un</w:t>
      </w:r>
      <w:r w:rsidR="002B0585" w:rsidRPr="0009657A">
        <w:rPr>
          <w:rFonts w:ascii="Garamond" w:hAnsi="Garamond"/>
          <w:lang w:val="fr-FR"/>
        </w:rPr>
        <w:t xml:space="preserve"> moindre mal, notamment après l</w:t>
      </w:r>
      <w:r w:rsidR="00071DAB" w:rsidRPr="0009657A">
        <w:rPr>
          <w:rFonts w:ascii="Garamond" w:hAnsi="Garamond"/>
          <w:lang w:val="fr-FR"/>
        </w:rPr>
        <w:t>’</w:t>
      </w:r>
      <w:r w:rsidR="002B0585" w:rsidRPr="0009657A">
        <w:rPr>
          <w:rFonts w:ascii="Garamond" w:hAnsi="Garamond"/>
          <w:lang w:val="fr-FR"/>
        </w:rPr>
        <w:t xml:space="preserve">échec </w:t>
      </w:r>
      <w:r w:rsidR="00D43612" w:rsidRPr="0009657A">
        <w:rPr>
          <w:rFonts w:ascii="Garamond" w:hAnsi="Garamond"/>
          <w:lang w:val="fr-FR"/>
        </w:rPr>
        <w:t xml:space="preserve">de l’impérialisme idéologique </w:t>
      </w:r>
      <w:r w:rsidR="002B0585" w:rsidRPr="0009657A">
        <w:rPr>
          <w:rFonts w:ascii="Garamond" w:hAnsi="Garamond"/>
          <w:lang w:val="fr-FR"/>
        </w:rPr>
        <w:t xml:space="preserve">du </w:t>
      </w:r>
      <w:r w:rsidR="00D43612" w:rsidRPr="0009657A">
        <w:rPr>
          <w:rFonts w:ascii="Garamond" w:hAnsi="Garamond"/>
          <w:lang w:val="fr-FR"/>
        </w:rPr>
        <w:t xml:space="preserve">communisme au </w:t>
      </w:r>
      <w:r w:rsidR="002B0585" w:rsidRPr="0009657A">
        <w:rPr>
          <w:rFonts w:ascii="Garamond" w:hAnsi="Garamond"/>
          <w:lang w:val="fr-FR"/>
        </w:rPr>
        <w:t>20</w:t>
      </w:r>
      <w:r w:rsidR="002B0585" w:rsidRPr="0009657A">
        <w:rPr>
          <w:rFonts w:ascii="Garamond" w:hAnsi="Garamond"/>
          <w:vertAlign w:val="superscript"/>
          <w:lang w:val="fr-FR"/>
        </w:rPr>
        <w:t>e</w:t>
      </w:r>
      <w:r w:rsidR="002B0585" w:rsidRPr="0009657A">
        <w:rPr>
          <w:rFonts w:ascii="Garamond" w:hAnsi="Garamond"/>
          <w:lang w:val="fr-FR"/>
        </w:rPr>
        <w:t xml:space="preserve"> siècle. </w:t>
      </w:r>
    </w:p>
    <w:p w:rsidR="00836005" w:rsidRPr="0009657A" w:rsidRDefault="00836005" w:rsidP="00836005">
      <w:pPr>
        <w:rPr>
          <w:rFonts w:ascii="Garamond" w:hAnsi="Garamond"/>
          <w:lang w:val="fr-FR"/>
        </w:rPr>
      </w:pPr>
      <w:r w:rsidRPr="0009657A">
        <w:rPr>
          <w:rFonts w:ascii="Garamond" w:hAnsi="Garamond"/>
          <w:lang w:val="fr-FR"/>
        </w:rPr>
        <w:t xml:space="preserve">Pour asseoir sa légitimité et entretenir de bons rapports avec ses voisins, chaque </w:t>
      </w:r>
      <w:r w:rsidR="00071DAB" w:rsidRPr="0009657A">
        <w:rPr>
          <w:rFonts w:ascii="Garamond" w:hAnsi="Garamond"/>
          <w:lang w:val="fr-FR"/>
        </w:rPr>
        <w:t>État-nation</w:t>
      </w:r>
      <w:r w:rsidRPr="0009657A">
        <w:rPr>
          <w:rFonts w:ascii="Garamond" w:hAnsi="Garamond"/>
          <w:lang w:val="fr-FR"/>
        </w:rPr>
        <w:t xml:space="preserve"> souverain est amené à souscrire à </w:t>
      </w:r>
      <w:r w:rsidR="00400914" w:rsidRPr="0009657A">
        <w:rPr>
          <w:rFonts w:ascii="Garamond" w:hAnsi="Garamond"/>
          <w:lang w:val="fr-FR"/>
        </w:rPr>
        <w:t>plusieurs</w:t>
      </w:r>
      <w:r w:rsidRPr="0009657A">
        <w:rPr>
          <w:rFonts w:ascii="Garamond" w:hAnsi="Garamond"/>
          <w:lang w:val="fr-FR"/>
        </w:rPr>
        <w:t xml:space="preserve"> chartes internationales</w:t>
      </w:r>
      <w:r w:rsidR="00400914" w:rsidRPr="0009657A">
        <w:rPr>
          <w:rFonts w:ascii="Garamond" w:hAnsi="Garamond"/>
          <w:lang w:val="fr-FR"/>
        </w:rPr>
        <w:t>. Il doit veiller au</w:t>
      </w:r>
      <w:r w:rsidRPr="0009657A">
        <w:rPr>
          <w:rFonts w:ascii="Garamond" w:hAnsi="Garamond"/>
          <w:lang w:val="fr-FR"/>
        </w:rPr>
        <w:t xml:space="preserve"> respect</w:t>
      </w:r>
      <w:r w:rsidR="00400914" w:rsidRPr="0009657A">
        <w:rPr>
          <w:rFonts w:ascii="Garamond" w:hAnsi="Garamond"/>
          <w:lang w:val="fr-FR"/>
        </w:rPr>
        <w:t xml:space="preserve"> d</w:t>
      </w:r>
      <w:r w:rsidRPr="0009657A">
        <w:rPr>
          <w:rFonts w:ascii="Garamond" w:hAnsi="Garamond"/>
          <w:lang w:val="fr-FR"/>
        </w:rPr>
        <w:t>es libertés fondamentales, abolir les discriminations, promouvoir l</w:t>
      </w:r>
      <w:r w:rsidR="00071DAB" w:rsidRPr="0009657A">
        <w:rPr>
          <w:rFonts w:ascii="Garamond" w:hAnsi="Garamond"/>
          <w:lang w:val="fr-FR"/>
        </w:rPr>
        <w:t>’</w:t>
      </w:r>
      <w:r w:rsidRPr="0009657A">
        <w:rPr>
          <w:rFonts w:ascii="Garamond" w:hAnsi="Garamond"/>
          <w:lang w:val="fr-FR"/>
        </w:rPr>
        <w:t xml:space="preserve">accès de tous </w:t>
      </w:r>
      <w:r w:rsidR="00491F5B" w:rsidRPr="0009657A">
        <w:rPr>
          <w:rFonts w:ascii="Garamond" w:hAnsi="Garamond"/>
          <w:lang w:val="fr-FR"/>
        </w:rPr>
        <w:t>aux</w:t>
      </w:r>
      <w:r w:rsidRPr="0009657A">
        <w:rPr>
          <w:rFonts w:ascii="Garamond" w:hAnsi="Garamond"/>
          <w:lang w:val="fr-FR"/>
        </w:rPr>
        <w:t xml:space="preserve"> biens et services. Qu</w:t>
      </w:r>
      <w:r w:rsidR="00071DAB" w:rsidRPr="0009657A">
        <w:rPr>
          <w:rFonts w:ascii="Garamond" w:hAnsi="Garamond"/>
          <w:lang w:val="fr-FR"/>
        </w:rPr>
        <w:t>’</w:t>
      </w:r>
      <w:r w:rsidRPr="0009657A">
        <w:rPr>
          <w:rFonts w:ascii="Garamond" w:hAnsi="Garamond"/>
          <w:lang w:val="fr-FR"/>
        </w:rPr>
        <w:t xml:space="preserve">on le veuille ou non, avoir des frontières </w:t>
      </w:r>
      <w:r w:rsidR="00D43612" w:rsidRPr="0009657A">
        <w:rPr>
          <w:rFonts w:ascii="Garamond" w:hAnsi="Garamond"/>
          <w:lang w:val="fr-FR"/>
        </w:rPr>
        <w:t xml:space="preserve">reconnues </w:t>
      </w:r>
      <w:r w:rsidRPr="0009657A">
        <w:rPr>
          <w:rFonts w:ascii="Garamond" w:hAnsi="Garamond"/>
          <w:lang w:val="fr-FR"/>
        </w:rPr>
        <w:t>est</w:t>
      </w:r>
      <w:r w:rsidR="00D43612" w:rsidRPr="0009657A">
        <w:rPr>
          <w:rFonts w:ascii="Garamond" w:hAnsi="Garamond"/>
          <w:lang w:val="fr-FR"/>
        </w:rPr>
        <w:t xml:space="preserve"> souvent</w:t>
      </w:r>
      <w:r w:rsidRPr="0009657A">
        <w:rPr>
          <w:rFonts w:ascii="Garamond" w:hAnsi="Garamond"/>
          <w:lang w:val="fr-FR"/>
        </w:rPr>
        <w:t xml:space="preserve"> une bonne nouvelle pour</w:t>
      </w:r>
      <w:r w:rsidR="00D43612" w:rsidRPr="0009657A">
        <w:rPr>
          <w:rFonts w:ascii="Garamond" w:hAnsi="Garamond"/>
          <w:lang w:val="fr-FR"/>
        </w:rPr>
        <w:t xml:space="preserve"> la liberté et la sûreté du globe</w:t>
      </w:r>
      <w:r w:rsidRPr="0009657A">
        <w:rPr>
          <w:rFonts w:ascii="Garamond" w:hAnsi="Garamond"/>
          <w:lang w:val="fr-FR"/>
        </w:rPr>
        <w:t xml:space="preserve">. </w:t>
      </w:r>
    </w:p>
    <w:p w:rsidR="00836005" w:rsidRPr="0009657A" w:rsidRDefault="00836005" w:rsidP="00836005">
      <w:pPr>
        <w:rPr>
          <w:rFonts w:ascii="Garamond" w:hAnsi="Garamond"/>
          <w:lang w:val="fr-FR"/>
        </w:rPr>
      </w:pPr>
      <w:r w:rsidRPr="0009657A">
        <w:rPr>
          <w:rFonts w:ascii="Garamond" w:hAnsi="Garamond"/>
          <w:lang w:val="fr-FR"/>
        </w:rPr>
        <w:lastRenderedPageBreak/>
        <w:t>Tout au long du vingtième siècle, le droit des peuples à disposer d</w:t>
      </w:r>
      <w:r w:rsidR="00071DAB" w:rsidRPr="0009657A">
        <w:rPr>
          <w:rFonts w:ascii="Garamond" w:hAnsi="Garamond"/>
          <w:lang w:val="fr-FR"/>
        </w:rPr>
        <w:t>’</w:t>
      </w:r>
      <w:r w:rsidRPr="0009657A">
        <w:rPr>
          <w:rFonts w:ascii="Garamond" w:hAnsi="Garamond"/>
          <w:lang w:val="fr-FR"/>
        </w:rPr>
        <w:t xml:space="preserve">eux-mêmes </w:t>
      </w:r>
      <w:r w:rsidR="00E63B67" w:rsidRPr="0009657A">
        <w:rPr>
          <w:rFonts w:ascii="Garamond" w:hAnsi="Garamond"/>
          <w:lang w:val="fr-FR"/>
        </w:rPr>
        <w:t>amena</w:t>
      </w:r>
      <w:r w:rsidRPr="0009657A">
        <w:rPr>
          <w:rFonts w:ascii="Garamond" w:hAnsi="Garamond"/>
          <w:lang w:val="fr-FR"/>
        </w:rPr>
        <w:t xml:space="preserve"> bien des patriotes à </w:t>
      </w:r>
      <w:r w:rsidR="00E63B67" w:rsidRPr="0009657A">
        <w:rPr>
          <w:rFonts w:ascii="Garamond" w:hAnsi="Garamond"/>
          <w:lang w:val="fr-FR"/>
        </w:rPr>
        <w:t>con</w:t>
      </w:r>
      <w:r w:rsidRPr="0009657A">
        <w:rPr>
          <w:rFonts w:ascii="Garamond" w:hAnsi="Garamond"/>
          <w:lang w:val="fr-FR"/>
        </w:rPr>
        <w:t xml:space="preserve">quérir leur indépendance </w:t>
      </w:r>
      <w:r w:rsidR="00D43612" w:rsidRPr="0009657A">
        <w:rPr>
          <w:rFonts w:ascii="Garamond" w:hAnsi="Garamond"/>
          <w:lang w:val="fr-FR"/>
        </w:rPr>
        <w:t>pour</w:t>
      </w:r>
      <w:r w:rsidRPr="0009657A">
        <w:rPr>
          <w:rFonts w:ascii="Garamond" w:hAnsi="Garamond"/>
          <w:lang w:val="fr-FR"/>
        </w:rPr>
        <w:t xml:space="preserve"> </w:t>
      </w:r>
      <w:r w:rsidR="00400914" w:rsidRPr="0009657A">
        <w:rPr>
          <w:rFonts w:ascii="Garamond" w:hAnsi="Garamond"/>
          <w:lang w:val="fr-FR"/>
        </w:rPr>
        <w:t>vivre dans une</w:t>
      </w:r>
      <w:r w:rsidRPr="0009657A">
        <w:rPr>
          <w:rFonts w:ascii="Garamond" w:hAnsi="Garamond"/>
          <w:lang w:val="fr-FR"/>
        </w:rPr>
        <w:t xml:space="preserve"> patrie, avec ses attributs que sont la souveraineté nationale, un </w:t>
      </w:r>
      <w:r w:rsidR="00D43612" w:rsidRPr="0009657A">
        <w:rPr>
          <w:rFonts w:ascii="Garamond" w:hAnsi="Garamond"/>
          <w:lang w:val="fr-FR"/>
        </w:rPr>
        <w:t xml:space="preserve">peuple </w:t>
      </w:r>
      <w:r w:rsidRPr="0009657A">
        <w:rPr>
          <w:rFonts w:ascii="Garamond" w:hAnsi="Garamond"/>
          <w:lang w:val="fr-FR"/>
        </w:rPr>
        <w:t>maître de son destin, un territoire délimité. On l</w:t>
      </w:r>
      <w:r w:rsidR="00071DAB" w:rsidRPr="0009657A">
        <w:rPr>
          <w:rFonts w:ascii="Garamond" w:hAnsi="Garamond"/>
          <w:lang w:val="fr-FR"/>
        </w:rPr>
        <w:t>’</w:t>
      </w:r>
      <w:r w:rsidRPr="0009657A">
        <w:rPr>
          <w:rFonts w:ascii="Garamond" w:hAnsi="Garamond"/>
          <w:lang w:val="fr-FR"/>
        </w:rPr>
        <w:t>oublie trop souvent, mais ne pas avoir de frontière, c</w:t>
      </w:r>
      <w:r w:rsidR="00071DAB" w:rsidRPr="0009657A">
        <w:rPr>
          <w:rFonts w:ascii="Garamond" w:hAnsi="Garamond"/>
          <w:lang w:val="fr-FR"/>
        </w:rPr>
        <w:t>’</w:t>
      </w:r>
      <w:r w:rsidRPr="0009657A">
        <w:rPr>
          <w:rFonts w:ascii="Garamond" w:hAnsi="Garamond"/>
          <w:lang w:val="fr-FR"/>
        </w:rPr>
        <w:t xml:space="preserve">est pour beaucoup de peuples </w:t>
      </w:r>
      <w:proofErr w:type="gramStart"/>
      <w:r w:rsidRPr="0009657A">
        <w:rPr>
          <w:rFonts w:ascii="Garamond" w:hAnsi="Garamond"/>
          <w:lang w:val="fr-FR"/>
        </w:rPr>
        <w:t>rester</w:t>
      </w:r>
      <w:proofErr w:type="gramEnd"/>
      <w:r w:rsidRPr="0009657A">
        <w:rPr>
          <w:rFonts w:ascii="Garamond" w:hAnsi="Garamond"/>
          <w:lang w:val="fr-FR"/>
        </w:rPr>
        <w:t xml:space="preserve"> </w:t>
      </w:r>
      <w:r w:rsidR="002B0585" w:rsidRPr="0009657A">
        <w:rPr>
          <w:rFonts w:ascii="Garamond" w:hAnsi="Garamond"/>
          <w:lang w:val="fr-FR"/>
        </w:rPr>
        <w:t xml:space="preserve">colonisés, </w:t>
      </w:r>
      <w:r w:rsidRPr="0009657A">
        <w:rPr>
          <w:rFonts w:ascii="Garamond" w:hAnsi="Garamond"/>
          <w:lang w:val="fr-FR"/>
        </w:rPr>
        <w:t xml:space="preserve">nomades, apatrides, </w:t>
      </w:r>
      <w:r w:rsidR="002B0585" w:rsidRPr="0009657A">
        <w:rPr>
          <w:rFonts w:ascii="Garamond" w:hAnsi="Garamond"/>
          <w:lang w:val="fr-FR"/>
        </w:rPr>
        <w:t xml:space="preserve">inexistants. </w:t>
      </w:r>
      <w:r w:rsidRPr="0009657A">
        <w:rPr>
          <w:rFonts w:ascii="Garamond" w:hAnsi="Garamond"/>
          <w:lang w:val="fr-FR"/>
        </w:rPr>
        <w:t>Mais au nom de la même liberté, un grand nombre de droits ont été affirmés et reconnus, qui permettent à des individus de plus en plus libres de franchir des frontières toujours plus sûres et toujours plus ouvertes.</w:t>
      </w:r>
    </w:p>
    <w:p w:rsidR="002B0585" w:rsidRPr="0009657A" w:rsidRDefault="00836005" w:rsidP="00836005">
      <w:pPr>
        <w:rPr>
          <w:rFonts w:ascii="Garamond" w:hAnsi="Garamond"/>
          <w:lang w:val="fr-FR"/>
        </w:rPr>
      </w:pPr>
      <w:r w:rsidRPr="0009657A">
        <w:rPr>
          <w:rFonts w:ascii="Garamond" w:hAnsi="Garamond"/>
          <w:lang w:val="fr-FR"/>
        </w:rPr>
        <w:t xml:space="preserve">Jamais </w:t>
      </w:r>
      <w:r w:rsidR="005D1C84" w:rsidRPr="0009657A">
        <w:rPr>
          <w:rFonts w:ascii="Garamond" w:hAnsi="Garamond"/>
          <w:lang w:val="fr-FR"/>
        </w:rPr>
        <w:t xml:space="preserve">il n’y a eu </w:t>
      </w:r>
      <w:r w:rsidR="001E7D18" w:rsidRPr="0009657A">
        <w:rPr>
          <w:rFonts w:ascii="Garamond" w:hAnsi="Garamond"/>
          <w:lang w:val="fr-FR"/>
        </w:rPr>
        <w:t>t</w:t>
      </w:r>
      <w:r w:rsidRPr="0009657A">
        <w:rPr>
          <w:rFonts w:ascii="Garamond" w:hAnsi="Garamond"/>
          <w:lang w:val="fr-FR"/>
        </w:rPr>
        <w:t xml:space="preserve">ant de </w:t>
      </w:r>
      <w:r w:rsidR="005D1C84" w:rsidRPr="0009657A">
        <w:rPr>
          <w:rFonts w:ascii="Garamond" w:hAnsi="Garamond"/>
          <w:lang w:val="fr-FR"/>
        </w:rPr>
        <w:t>frontières</w:t>
      </w:r>
      <w:r w:rsidRPr="0009657A">
        <w:rPr>
          <w:rFonts w:ascii="Garamond" w:hAnsi="Garamond"/>
          <w:lang w:val="fr-FR"/>
        </w:rPr>
        <w:t>, et jamais l</w:t>
      </w:r>
      <w:r w:rsidR="00071DAB" w:rsidRPr="0009657A">
        <w:rPr>
          <w:rFonts w:ascii="Garamond" w:hAnsi="Garamond"/>
          <w:lang w:val="fr-FR"/>
        </w:rPr>
        <w:t>’</w:t>
      </w:r>
      <w:r w:rsidRPr="0009657A">
        <w:rPr>
          <w:rFonts w:ascii="Garamond" w:hAnsi="Garamond"/>
          <w:lang w:val="fr-FR"/>
        </w:rPr>
        <w:t>aspiration à un monde cosmopolite, sans frontière, n</w:t>
      </w:r>
      <w:r w:rsidR="00071DAB" w:rsidRPr="0009657A">
        <w:rPr>
          <w:rFonts w:ascii="Garamond" w:hAnsi="Garamond"/>
          <w:lang w:val="fr-FR"/>
        </w:rPr>
        <w:t>’</w:t>
      </w:r>
      <w:r w:rsidRPr="0009657A">
        <w:rPr>
          <w:rFonts w:ascii="Garamond" w:hAnsi="Garamond"/>
          <w:lang w:val="fr-FR"/>
        </w:rPr>
        <w:t xml:space="preserve">a été aussi forte. </w:t>
      </w:r>
      <w:r w:rsidR="001E7D18" w:rsidRPr="0009657A">
        <w:rPr>
          <w:rFonts w:ascii="Garamond" w:hAnsi="Garamond"/>
          <w:lang w:val="fr-FR"/>
        </w:rPr>
        <w:t>Les</w:t>
      </w:r>
      <w:r w:rsidRPr="0009657A">
        <w:rPr>
          <w:rFonts w:ascii="Garamond" w:hAnsi="Garamond"/>
          <w:lang w:val="fr-FR"/>
        </w:rPr>
        <w:t xml:space="preserve"> utopies </w:t>
      </w:r>
      <w:r w:rsidR="00400914" w:rsidRPr="0009657A">
        <w:rPr>
          <w:rFonts w:ascii="Garamond" w:hAnsi="Garamond"/>
          <w:lang w:val="fr-FR"/>
        </w:rPr>
        <w:t>démolisseus</w:t>
      </w:r>
      <w:r w:rsidRPr="0009657A">
        <w:rPr>
          <w:rFonts w:ascii="Garamond" w:hAnsi="Garamond"/>
          <w:lang w:val="fr-FR"/>
        </w:rPr>
        <w:t xml:space="preserve">es </w:t>
      </w:r>
      <w:r w:rsidR="00400914" w:rsidRPr="0009657A">
        <w:rPr>
          <w:rFonts w:ascii="Garamond" w:hAnsi="Garamond"/>
          <w:lang w:val="fr-FR"/>
        </w:rPr>
        <w:t xml:space="preserve">de </w:t>
      </w:r>
      <w:r w:rsidRPr="0009657A">
        <w:rPr>
          <w:rFonts w:ascii="Garamond" w:hAnsi="Garamond"/>
          <w:lang w:val="fr-FR"/>
        </w:rPr>
        <w:t>frontières ont produit l</w:t>
      </w:r>
      <w:r w:rsidR="001E7D18" w:rsidRPr="0009657A">
        <w:rPr>
          <w:rFonts w:ascii="Garamond" w:hAnsi="Garamond"/>
          <w:lang w:val="fr-FR"/>
        </w:rPr>
        <w:t>’</w:t>
      </w:r>
      <w:r w:rsidRPr="0009657A">
        <w:rPr>
          <w:rFonts w:ascii="Garamond" w:hAnsi="Garamond"/>
          <w:lang w:val="fr-FR"/>
        </w:rPr>
        <w:t xml:space="preserve">asservissement. </w:t>
      </w:r>
      <w:r w:rsidR="001E7D18" w:rsidRPr="0009657A">
        <w:rPr>
          <w:rFonts w:ascii="Garamond" w:hAnsi="Garamond"/>
          <w:lang w:val="fr-FR"/>
        </w:rPr>
        <w:t xml:space="preserve">Le marxisme-léninisme voyait les </w:t>
      </w:r>
      <w:r w:rsidRPr="0009657A">
        <w:rPr>
          <w:rFonts w:ascii="Garamond" w:hAnsi="Garamond"/>
          <w:lang w:val="fr-FR"/>
        </w:rPr>
        <w:t xml:space="preserve">frontières </w:t>
      </w:r>
      <w:r w:rsidR="001E7D18" w:rsidRPr="0009657A">
        <w:rPr>
          <w:rFonts w:ascii="Garamond" w:hAnsi="Garamond"/>
          <w:lang w:val="fr-FR"/>
        </w:rPr>
        <w:t xml:space="preserve">comme la marque </w:t>
      </w:r>
      <w:r w:rsidRPr="0009657A">
        <w:rPr>
          <w:rFonts w:ascii="Garamond" w:hAnsi="Garamond"/>
          <w:lang w:val="fr-FR"/>
        </w:rPr>
        <w:t>de l</w:t>
      </w:r>
      <w:r w:rsidR="00071DAB" w:rsidRPr="0009657A">
        <w:rPr>
          <w:rFonts w:ascii="Garamond" w:hAnsi="Garamond"/>
          <w:lang w:val="fr-FR"/>
        </w:rPr>
        <w:t>’</w:t>
      </w:r>
      <w:r w:rsidR="001E7D18" w:rsidRPr="0009657A">
        <w:rPr>
          <w:rFonts w:ascii="Garamond" w:hAnsi="Garamond"/>
          <w:lang w:val="fr-FR"/>
        </w:rPr>
        <w:t>aliénation humaine, l</w:t>
      </w:r>
      <w:r w:rsidRPr="0009657A">
        <w:rPr>
          <w:rFonts w:ascii="Garamond" w:hAnsi="Garamond"/>
          <w:lang w:val="fr-FR"/>
        </w:rPr>
        <w:t xml:space="preserve">a première frontière </w:t>
      </w:r>
      <w:r w:rsidR="001E7D18" w:rsidRPr="0009657A">
        <w:rPr>
          <w:rFonts w:ascii="Garamond" w:hAnsi="Garamond"/>
          <w:lang w:val="fr-FR"/>
        </w:rPr>
        <w:t>haïssable étan</w:t>
      </w:r>
      <w:r w:rsidRPr="0009657A">
        <w:rPr>
          <w:rFonts w:ascii="Garamond" w:hAnsi="Garamond"/>
          <w:lang w:val="fr-FR"/>
        </w:rPr>
        <w:t>t la propriété</w:t>
      </w:r>
      <w:r w:rsidR="002B0585" w:rsidRPr="0009657A">
        <w:rPr>
          <w:rFonts w:ascii="Garamond" w:hAnsi="Garamond"/>
          <w:lang w:val="fr-FR"/>
        </w:rPr>
        <w:t xml:space="preserve">. </w:t>
      </w:r>
      <w:r w:rsidR="00D43612" w:rsidRPr="0009657A">
        <w:rPr>
          <w:rFonts w:ascii="Garamond" w:hAnsi="Garamond"/>
          <w:lang w:val="fr-FR"/>
        </w:rPr>
        <w:t xml:space="preserve">Tout cela n’a entraîné que </w:t>
      </w:r>
      <w:r w:rsidR="001E7D18" w:rsidRPr="0009657A">
        <w:rPr>
          <w:rFonts w:ascii="Garamond" w:hAnsi="Garamond"/>
          <w:lang w:val="fr-FR"/>
        </w:rPr>
        <w:t>déshumanisation</w:t>
      </w:r>
      <w:r w:rsidR="002B0585" w:rsidRPr="0009657A">
        <w:rPr>
          <w:rFonts w:ascii="Garamond" w:hAnsi="Garamond"/>
          <w:lang w:val="fr-FR"/>
        </w:rPr>
        <w:t xml:space="preserve">. </w:t>
      </w:r>
    </w:p>
    <w:p w:rsidR="00A433B0" w:rsidRPr="0009657A" w:rsidRDefault="00FE51D9" w:rsidP="00E45479">
      <w:pPr>
        <w:rPr>
          <w:rFonts w:ascii="Garamond" w:hAnsi="Garamond"/>
          <w:b/>
          <w:lang w:val="fr-FR"/>
        </w:rPr>
      </w:pPr>
      <w:r w:rsidRPr="0009657A">
        <w:rPr>
          <w:rFonts w:ascii="Garamond" w:hAnsi="Garamond" w:cs="Arial"/>
          <w:b/>
          <w:shd w:val="clear" w:color="auto" w:fill="FFFFFF"/>
          <w:lang w:val="fr-FR"/>
        </w:rPr>
        <w:t>Les quatre libertés de R</w:t>
      </w:r>
      <w:r w:rsidR="002B0585" w:rsidRPr="0009657A">
        <w:rPr>
          <w:rFonts w:ascii="Garamond" w:hAnsi="Garamond"/>
          <w:b/>
          <w:lang w:val="fr-FR"/>
        </w:rPr>
        <w:t>oosevelt</w:t>
      </w:r>
      <w:r w:rsidRPr="0009657A">
        <w:rPr>
          <w:rFonts w:ascii="Garamond" w:hAnsi="Garamond"/>
          <w:b/>
          <w:lang w:val="fr-FR"/>
        </w:rPr>
        <w:t xml:space="preserve"> et les frontières actuelles </w:t>
      </w:r>
    </w:p>
    <w:p w:rsidR="00400914" w:rsidRPr="0009657A" w:rsidRDefault="00400914" w:rsidP="00400914">
      <w:pPr>
        <w:rPr>
          <w:rFonts w:ascii="Garamond" w:hAnsi="Garamond"/>
          <w:lang w:val="fr-FR"/>
        </w:rPr>
      </w:pPr>
      <w:r w:rsidRPr="0009657A">
        <w:rPr>
          <w:rFonts w:ascii="Garamond" w:hAnsi="Garamond"/>
          <w:lang w:val="fr-FR"/>
        </w:rPr>
        <w:t xml:space="preserve">Être libre, </w:t>
      </w:r>
      <w:r w:rsidR="00D43612" w:rsidRPr="0009657A">
        <w:rPr>
          <w:rFonts w:ascii="Garamond" w:hAnsi="Garamond"/>
          <w:lang w:val="fr-FR"/>
        </w:rPr>
        <w:t xml:space="preserve">paradoxalement, </w:t>
      </w:r>
      <w:r w:rsidRPr="0009657A">
        <w:rPr>
          <w:rFonts w:ascii="Garamond" w:hAnsi="Garamond"/>
          <w:lang w:val="fr-FR"/>
        </w:rPr>
        <w:t>c</w:t>
      </w:r>
      <w:r w:rsidR="00071DAB" w:rsidRPr="0009657A">
        <w:rPr>
          <w:rFonts w:ascii="Garamond" w:hAnsi="Garamond"/>
          <w:lang w:val="fr-FR"/>
        </w:rPr>
        <w:t>’</w:t>
      </w:r>
      <w:r w:rsidRPr="0009657A">
        <w:rPr>
          <w:rFonts w:ascii="Garamond" w:hAnsi="Garamond"/>
          <w:lang w:val="fr-FR"/>
        </w:rPr>
        <w:t xml:space="preserve">est se déterminer </w:t>
      </w:r>
      <w:r w:rsidR="005B1CFC" w:rsidRPr="0009657A">
        <w:rPr>
          <w:rFonts w:ascii="Garamond" w:hAnsi="Garamond"/>
          <w:lang w:val="fr-FR"/>
        </w:rPr>
        <w:t xml:space="preserve">et en même temps </w:t>
      </w:r>
      <w:r w:rsidRPr="0009657A">
        <w:rPr>
          <w:rFonts w:ascii="Garamond" w:hAnsi="Garamond"/>
          <w:lang w:val="fr-FR"/>
        </w:rPr>
        <w:t>vouloir l</w:t>
      </w:r>
      <w:r w:rsidR="00071DAB" w:rsidRPr="0009657A">
        <w:rPr>
          <w:rFonts w:ascii="Garamond" w:hAnsi="Garamond"/>
          <w:lang w:val="fr-FR"/>
        </w:rPr>
        <w:t>’</w:t>
      </w:r>
      <w:r w:rsidRPr="0009657A">
        <w:rPr>
          <w:rFonts w:ascii="Garamond" w:hAnsi="Garamond"/>
          <w:lang w:val="fr-FR"/>
        </w:rPr>
        <w:t>indétermination. C</w:t>
      </w:r>
      <w:r w:rsidR="00071DAB" w:rsidRPr="0009657A">
        <w:rPr>
          <w:rFonts w:ascii="Garamond" w:hAnsi="Garamond"/>
          <w:lang w:val="fr-FR"/>
        </w:rPr>
        <w:t>’</w:t>
      </w:r>
      <w:r w:rsidRPr="0009657A">
        <w:rPr>
          <w:rFonts w:ascii="Garamond" w:hAnsi="Garamond"/>
          <w:lang w:val="fr-FR"/>
        </w:rPr>
        <w:t>est être chez soi, mais libre d</w:t>
      </w:r>
      <w:r w:rsidR="00071DAB" w:rsidRPr="0009657A">
        <w:rPr>
          <w:rFonts w:ascii="Garamond" w:hAnsi="Garamond"/>
          <w:lang w:val="fr-FR"/>
        </w:rPr>
        <w:t>’</w:t>
      </w:r>
      <w:r w:rsidRPr="0009657A">
        <w:rPr>
          <w:rFonts w:ascii="Garamond" w:hAnsi="Garamond"/>
          <w:lang w:val="fr-FR"/>
        </w:rPr>
        <w:t>en sortir. C</w:t>
      </w:r>
      <w:r w:rsidR="00071DAB" w:rsidRPr="0009657A">
        <w:rPr>
          <w:rFonts w:ascii="Garamond" w:hAnsi="Garamond"/>
          <w:lang w:val="fr-FR"/>
        </w:rPr>
        <w:t>’</w:t>
      </w:r>
      <w:r w:rsidRPr="0009657A">
        <w:rPr>
          <w:rFonts w:ascii="Garamond" w:hAnsi="Garamond"/>
          <w:lang w:val="fr-FR"/>
        </w:rPr>
        <w:t xml:space="preserve">est avoir une situation et pouvoir en changer. </w:t>
      </w:r>
      <w:r w:rsidR="002D2161" w:rsidRPr="0009657A">
        <w:rPr>
          <w:rFonts w:ascii="Garamond" w:hAnsi="Garamond"/>
          <w:lang w:val="fr-FR"/>
        </w:rPr>
        <w:t>L</w:t>
      </w:r>
      <w:r w:rsidRPr="0009657A">
        <w:rPr>
          <w:rFonts w:ascii="Garamond" w:hAnsi="Garamond"/>
          <w:lang w:val="fr-FR"/>
        </w:rPr>
        <w:t xml:space="preserve">es peuples les plus </w:t>
      </w:r>
      <w:r w:rsidR="001E7D18" w:rsidRPr="0009657A">
        <w:rPr>
          <w:rFonts w:ascii="Garamond" w:hAnsi="Garamond"/>
          <w:lang w:val="fr-FR"/>
        </w:rPr>
        <w:t>sûrs de leurs frontières sont aussi les plus libres de les ouvrir</w:t>
      </w:r>
      <w:r w:rsidRPr="0009657A">
        <w:rPr>
          <w:rFonts w:ascii="Garamond" w:hAnsi="Garamond"/>
          <w:lang w:val="fr-FR"/>
        </w:rPr>
        <w:t>.</w:t>
      </w:r>
    </w:p>
    <w:p w:rsidR="00400914" w:rsidRPr="0009657A" w:rsidRDefault="00400914" w:rsidP="00400914">
      <w:pPr>
        <w:rPr>
          <w:rFonts w:ascii="Garamond" w:hAnsi="Garamond"/>
          <w:lang w:val="fr-FR"/>
        </w:rPr>
      </w:pPr>
      <w:r w:rsidRPr="0009657A">
        <w:rPr>
          <w:rFonts w:ascii="Garamond" w:hAnsi="Garamond"/>
          <w:lang w:val="fr-FR"/>
        </w:rPr>
        <w:t xml:space="preserve">La même notion de liberté conduit les peuples à vouloir des frontières défendues par le droit international, et à </w:t>
      </w:r>
      <w:r w:rsidR="001E7D18" w:rsidRPr="0009657A">
        <w:rPr>
          <w:rFonts w:ascii="Garamond" w:hAnsi="Garamond"/>
          <w:lang w:val="fr-FR"/>
        </w:rPr>
        <w:t xml:space="preserve">les </w:t>
      </w:r>
      <w:r w:rsidRPr="0009657A">
        <w:rPr>
          <w:rFonts w:ascii="Garamond" w:hAnsi="Garamond"/>
          <w:lang w:val="fr-FR"/>
        </w:rPr>
        <w:t xml:space="preserve">vouloir amicales, ouvertes à une libre circulation des biens et des personnes. </w:t>
      </w:r>
    </w:p>
    <w:p w:rsidR="00FE51D9" w:rsidRPr="0009657A" w:rsidRDefault="00FE51D9" w:rsidP="00E45479">
      <w:pPr>
        <w:rPr>
          <w:rFonts w:ascii="Garamond" w:hAnsi="Garamond" w:cs="Arial"/>
          <w:shd w:val="clear" w:color="auto" w:fill="FFFFFF"/>
          <w:lang w:val="fr-FR"/>
        </w:rPr>
      </w:pPr>
      <w:r w:rsidRPr="0009657A">
        <w:rPr>
          <w:rFonts w:ascii="Garamond" w:hAnsi="Garamond" w:cs="Arial"/>
          <w:shd w:val="clear" w:color="auto" w:fill="FFFFFF"/>
          <w:lang w:val="fr-FR"/>
        </w:rPr>
        <w:t>Le 6 janvier 1941, le Président Roosevelt prononça le discours des quatre libertés</w:t>
      </w:r>
      <w:r w:rsidR="00400914" w:rsidRPr="0009657A">
        <w:rPr>
          <w:rFonts w:ascii="Garamond" w:hAnsi="Garamond" w:cs="Arial"/>
          <w:shd w:val="clear" w:color="auto" w:fill="FFFFFF"/>
          <w:lang w:val="fr-FR"/>
        </w:rPr>
        <w:t xml:space="preserve"> : </w:t>
      </w:r>
    </w:p>
    <w:p w:rsidR="00A433B0" w:rsidRPr="0009657A" w:rsidRDefault="00A433B0" w:rsidP="00E45479">
      <w:pPr>
        <w:rPr>
          <w:rFonts w:ascii="Garamond" w:hAnsi="Garamond" w:cs="Arial"/>
          <w:shd w:val="clear" w:color="auto" w:fill="FFFFFF"/>
          <w:lang w:val="fr-FR"/>
        </w:rPr>
      </w:pPr>
      <w:r w:rsidRPr="0009657A">
        <w:rPr>
          <w:rFonts w:ascii="Garamond" w:hAnsi="Garamond" w:cs="Arial"/>
          <w:shd w:val="clear" w:color="auto" w:fill="FFFFFF"/>
          <w:lang w:val="fr-FR"/>
        </w:rPr>
        <w:t>« </w:t>
      </w:r>
      <w:r w:rsidRPr="0009657A">
        <w:rPr>
          <w:rFonts w:ascii="Garamond" w:hAnsi="Garamond" w:cs="Arial"/>
          <w:b/>
          <w:shd w:val="clear" w:color="auto" w:fill="FFFFFF"/>
          <w:lang w:val="fr-FR"/>
        </w:rPr>
        <w:t>Dans les jours à venir, que nous cherchons à rendre sûrs, nous entrevoyons un monde fondé sur quatre libertés essentielles</w:t>
      </w:r>
      <w:r w:rsidRPr="0009657A">
        <w:rPr>
          <w:rFonts w:ascii="Garamond" w:hAnsi="Garamond" w:cs="Arial"/>
          <w:shd w:val="clear" w:color="auto" w:fill="FFFFFF"/>
          <w:lang w:val="fr-FR"/>
        </w:rPr>
        <w:t>.</w:t>
      </w:r>
      <w:r w:rsidR="00FE51D9"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La première est la lib</w:t>
      </w:r>
      <w:r w:rsidR="00400914" w:rsidRPr="0009657A">
        <w:rPr>
          <w:rFonts w:ascii="Garamond" w:hAnsi="Garamond" w:cs="Arial"/>
          <w:shd w:val="clear" w:color="auto" w:fill="FFFFFF"/>
          <w:lang w:val="fr-FR"/>
        </w:rPr>
        <w:t>erté de parole et d</w:t>
      </w:r>
      <w:r w:rsidR="00071DAB" w:rsidRPr="0009657A">
        <w:rPr>
          <w:rFonts w:ascii="Garamond" w:hAnsi="Garamond" w:cs="Arial"/>
          <w:shd w:val="clear" w:color="auto" w:fill="FFFFFF"/>
          <w:lang w:val="fr-FR"/>
        </w:rPr>
        <w:t>’</w:t>
      </w:r>
      <w:r w:rsidR="00400914" w:rsidRPr="0009657A">
        <w:rPr>
          <w:rFonts w:ascii="Garamond" w:hAnsi="Garamond" w:cs="Arial"/>
          <w:shd w:val="clear" w:color="auto" w:fill="FFFFFF"/>
          <w:lang w:val="fr-FR"/>
        </w:rPr>
        <w:t>expression,</w:t>
      </w:r>
      <w:r w:rsidRPr="0009657A">
        <w:rPr>
          <w:rFonts w:ascii="Garamond" w:hAnsi="Garamond" w:cs="Arial"/>
          <w:shd w:val="clear" w:color="auto" w:fill="FFFFFF"/>
          <w:lang w:val="fr-FR"/>
        </w:rPr>
        <w:t xml:space="preserve"> partout dans le monde.</w:t>
      </w:r>
      <w:r w:rsidR="00FE51D9"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La deuxième est la liberté de chacun 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h</w:t>
      </w:r>
      <w:r w:rsidR="00400914" w:rsidRPr="0009657A">
        <w:rPr>
          <w:rFonts w:ascii="Garamond" w:hAnsi="Garamond" w:cs="Arial"/>
          <w:shd w:val="clear" w:color="auto" w:fill="FFFFFF"/>
          <w:lang w:val="fr-FR"/>
        </w:rPr>
        <w:t>onorer Dieu comme il l</w:t>
      </w:r>
      <w:r w:rsidR="00071DAB" w:rsidRPr="0009657A">
        <w:rPr>
          <w:rFonts w:ascii="Garamond" w:hAnsi="Garamond" w:cs="Arial"/>
          <w:shd w:val="clear" w:color="auto" w:fill="FFFFFF"/>
          <w:lang w:val="fr-FR"/>
        </w:rPr>
        <w:t>’</w:t>
      </w:r>
      <w:r w:rsidR="00400914" w:rsidRPr="0009657A">
        <w:rPr>
          <w:rFonts w:ascii="Garamond" w:hAnsi="Garamond" w:cs="Arial"/>
          <w:shd w:val="clear" w:color="auto" w:fill="FFFFFF"/>
          <w:lang w:val="fr-FR"/>
        </w:rPr>
        <w:t xml:space="preserve">entend, </w:t>
      </w:r>
      <w:r w:rsidRPr="0009657A">
        <w:rPr>
          <w:rFonts w:ascii="Garamond" w:hAnsi="Garamond" w:cs="Arial"/>
          <w:shd w:val="clear" w:color="auto" w:fill="FFFFFF"/>
          <w:lang w:val="fr-FR"/>
        </w:rPr>
        <w:t>partout dans le monde.</w:t>
      </w:r>
      <w:r w:rsidR="00FE51D9"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La troisième co</w:t>
      </w:r>
      <w:r w:rsidR="00A22EA8" w:rsidRPr="0009657A">
        <w:rPr>
          <w:rFonts w:ascii="Garamond" w:hAnsi="Garamond" w:cs="Arial"/>
          <w:shd w:val="clear" w:color="auto" w:fill="FFFFFF"/>
          <w:lang w:val="fr-FR"/>
        </w:rPr>
        <w:t xml:space="preserve">nsiste à être </w:t>
      </w:r>
      <w:proofErr w:type="gramStart"/>
      <w:r w:rsidR="00A22EA8" w:rsidRPr="0009657A">
        <w:rPr>
          <w:rFonts w:ascii="Garamond" w:hAnsi="Garamond" w:cs="Arial"/>
          <w:shd w:val="clear" w:color="auto" w:fill="FFFFFF"/>
          <w:lang w:val="fr-FR"/>
        </w:rPr>
        <w:t>libéré</w:t>
      </w:r>
      <w:proofErr w:type="gramEnd"/>
      <w:r w:rsidR="00A22EA8" w:rsidRPr="0009657A">
        <w:rPr>
          <w:rFonts w:ascii="Garamond" w:hAnsi="Garamond" w:cs="Arial"/>
          <w:shd w:val="clear" w:color="auto" w:fill="FFFFFF"/>
          <w:lang w:val="fr-FR"/>
        </w:rPr>
        <w:t xml:space="preserve"> du besoin (…) </w:t>
      </w:r>
      <w:r w:rsidRPr="0009657A">
        <w:rPr>
          <w:rFonts w:ascii="Garamond" w:hAnsi="Garamond" w:cs="Arial"/>
          <w:shd w:val="clear" w:color="auto" w:fill="FFFFFF"/>
          <w:lang w:val="fr-FR"/>
        </w:rPr>
        <w:t>partout dans le monde.</w:t>
      </w:r>
      <w:r w:rsidRPr="0009657A">
        <w:rPr>
          <w:rFonts w:ascii="Garamond" w:hAnsi="Garamond"/>
          <w:lang w:val="fr-FR"/>
        </w:rPr>
        <w:t xml:space="preserve"> </w:t>
      </w:r>
      <w:r w:rsidRPr="0009657A">
        <w:rPr>
          <w:rFonts w:ascii="Garamond" w:hAnsi="Garamond" w:cs="Arial"/>
          <w:shd w:val="clear" w:color="auto" w:fill="FFFFFF"/>
          <w:lang w:val="fr-FR"/>
        </w:rPr>
        <w:t xml:space="preserve">La quatrième consiste à être </w:t>
      </w:r>
      <w:proofErr w:type="gramStart"/>
      <w:r w:rsidRPr="0009657A">
        <w:rPr>
          <w:rFonts w:ascii="Garamond" w:hAnsi="Garamond" w:cs="Arial"/>
          <w:shd w:val="clear" w:color="auto" w:fill="FFFFFF"/>
          <w:lang w:val="fr-FR"/>
        </w:rPr>
        <w:t>libéré</w:t>
      </w:r>
      <w:proofErr w:type="gramEnd"/>
      <w:r w:rsidRPr="0009657A">
        <w:rPr>
          <w:rFonts w:ascii="Garamond" w:hAnsi="Garamond" w:cs="Arial"/>
          <w:shd w:val="clear" w:color="auto" w:fill="FFFFFF"/>
          <w:lang w:val="fr-FR"/>
        </w:rPr>
        <w:t xml:space="preserve"> de la peur</w:t>
      </w:r>
      <w:r w:rsidR="00A22EA8" w:rsidRPr="0009657A">
        <w:rPr>
          <w:rFonts w:ascii="Garamond" w:hAnsi="Garamond" w:cs="Arial"/>
          <w:shd w:val="clear" w:color="auto" w:fill="FFFFFF"/>
          <w:lang w:val="fr-FR"/>
        </w:rPr>
        <w:t xml:space="preserve"> (…) partout</w:t>
      </w:r>
      <w:r w:rsidRPr="0009657A">
        <w:rPr>
          <w:rFonts w:ascii="Garamond" w:hAnsi="Garamond" w:cs="Arial"/>
          <w:shd w:val="clear" w:color="auto" w:fill="FFFFFF"/>
          <w:lang w:val="fr-FR"/>
        </w:rPr>
        <w:t xml:space="preserve"> dans le monde.</w:t>
      </w:r>
      <w:r w:rsidR="00FE51D9" w:rsidRPr="0009657A">
        <w:rPr>
          <w:rFonts w:ascii="Garamond" w:hAnsi="Garamond" w:cs="Arial"/>
          <w:shd w:val="clear" w:color="auto" w:fill="FFFFFF"/>
          <w:lang w:val="fr-FR"/>
        </w:rPr>
        <w:t> »</w:t>
      </w:r>
    </w:p>
    <w:p w:rsidR="00786741" w:rsidRPr="0009657A" w:rsidRDefault="00FE51D9" w:rsidP="00E51F01">
      <w:pPr>
        <w:rPr>
          <w:rFonts w:ascii="Garamond" w:hAnsi="Garamond" w:cs="Arial"/>
          <w:shd w:val="clear" w:color="auto" w:fill="FFFFFF"/>
          <w:lang w:val="fr-FR"/>
        </w:rPr>
      </w:pPr>
      <w:r w:rsidRPr="0009657A">
        <w:rPr>
          <w:rFonts w:ascii="Garamond" w:hAnsi="Garamond" w:cs="Arial"/>
          <w:shd w:val="clear" w:color="auto" w:fill="FFFFFF"/>
          <w:lang w:val="fr-FR"/>
        </w:rPr>
        <w:t xml:space="preserve">Les deux premières libertés sont </w:t>
      </w:r>
      <w:r w:rsidR="001E7D18" w:rsidRPr="0009657A">
        <w:rPr>
          <w:rFonts w:ascii="Garamond" w:hAnsi="Garamond" w:cs="Arial"/>
          <w:shd w:val="clear" w:color="auto" w:fill="FFFFFF"/>
          <w:lang w:val="fr-FR"/>
        </w:rPr>
        <w:t>dites positives (</w:t>
      </w:r>
      <w:proofErr w:type="spellStart"/>
      <w:r w:rsidRPr="0009657A">
        <w:rPr>
          <w:rFonts w:ascii="Garamond" w:hAnsi="Garamond" w:cs="Arial"/>
          <w:i/>
          <w:shd w:val="clear" w:color="auto" w:fill="FFFFFF"/>
          <w:lang w:val="fr-FR"/>
        </w:rPr>
        <w:t>freedom</w:t>
      </w:r>
      <w:proofErr w:type="spellEnd"/>
      <w:r w:rsidRPr="0009657A">
        <w:rPr>
          <w:rFonts w:ascii="Garamond" w:hAnsi="Garamond" w:cs="Arial"/>
          <w:i/>
          <w:shd w:val="clear" w:color="auto" w:fill="FFFFFF"/>
          <w:lang w:val="fr-FR"/>
        </w:rPr>
        <w:t xml:space="preserve"> of</w:t>
      </w:r>
      <w:r w:rsidRPr="0009657A">
        <w:rPr>
          <w:rFonts w:ascii="Garamond" w:hAnsi="Garamond" w:cs="Arial"/>
          <w:shd w:val="clear" w:color="auto" w:fill="FFFFFF"/>
          <w:lang w:val="fr-FR"/>
        </w:rPr>
        <w:t xml:space="preserve"> </w:t>
      </w:r>
      <w:r w:rsidR="00A22EA8" w:rsidRPr="0009657A">
        <w:rPr>
          <w:rFonts w:ascii="Garamond" w:hAnsi="Garamond" w:cs="Arial"/>
          <w:shd w:val="clear" w:color="auto" w:fill="FFFFFF"/>
          <w:lang w:val="fr-FR"/>
        </w:rPr>
        <w:t xml:space="preserve">ou </w:t>
      </w:r>
      <w:proofErr w:type="spellStart"/>
      <w:r w:rsidR="00A22EA8" w:rsidRPr="0009657A">
        <w:rPr>
          <w:rFonts w:ascii="Garamond" w:hAnsi="Garamond" w:cs="Arial"/>
          <w:i/>
          <w:shd w:val="clear" w:color="auto" w:fill="FFFFFF"/>
          <w:lang w:val="fr-FR"/>
        </w:rPr>
        <w:t>freedom</w:t>
      </w:r>
      <w:proofErr w:type="spellEnd"/>
      <w:r w:rsidR="00A22EA8" w:rsidRPr="0009657A">
        <w:rPr>
          <w:rFonts w:ascii="Garamond" w:hAnsi="Garamond" w:cs="Arial"/>
          <w:i/>
          <w:shd w:val="clear" w:color="auto" w:fill="FFFFFF"/>
          <w:lang w:val="fr-FR"/>
        </w:rPr>
        <w:t xml:space="preserve"> for</w:t>
      </w:r>
      <w:r w:rsidR="00A22EA8"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en anglais</w:t>
      </w:r>
      <w:r w:rsidR="001E7D18"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 Les deux dernières sont des libertés négatives, des </w:t>
      </w:r>
      <w:proofErr w:type="spellStart"/>
      <w:r w:rsidRPr="0009657A">
        <w:rPr>
          <w:rFonts w:ascii="Garamond" w:hAnsi="Garamond" w:cs="Arial"/>
          <w:i/>
          <w:shd w:val="clear" w:color="auto" w:fill="FFFFFF"/>
          <w:lang w:val="fr-FR"/>
        </w:rPr>
        <w:t>freedom</w:t>
      </w:r>
      <w:proofErr w:type="spellEnd"/>
      <w:r w:rsidRPr="0009657A">
        <w:rPr>
          <w:rFonts w:ascii="Garamond" w:hAnsi="Garamond" w:cs="Arial"/>
          <w:i/>
          <w:shd w:val="clear" w:color="auto" w:fill="FFFFFF"/>
          <w:lang w:val="fr-FR"/>
        </w:rPr>
        <w:t xml:space="preserve"> </w:t>
      </w:r>
      <w:proofErr w:type="spellStart"/>
      <w:r w:rsidRPr="0009657A">
        <w:rPr>
          <w:rFonts w:ascii="Garamond" w:hAnsi="Garamond" w:cs="Arial"/>
          <w:i/>
          <w:shd w:val="clear" w:color="auto" w:fill="FFFFFF"/>
          <w:lang w:val="fr-FR"/>
        </w:rPr>
        <w:t>from</w:t>
      </w:r>
      <w:proofErr w:type="spellEnd"/>
      <w:r w:rsidRPr="0009657A">
        <w:rPr>
          <w:rFonts w:ascii="Garamond" w:hAnsi="Garamond" w:cs="Arial"/>
          <w:shd w:val="clear" w:color="auto" w:fill="FFFFFF"/>
          <w:lang w:val="fr-FR"/>
        </w:rPr>
        <w:t>.</w:t>
      </w:r>
      <w:r w:rsidR="00A22EA8" w:rsidRPr="0009657A">
        <w:rPr>
          <w:rStyle w:val="Appelnotedebasdep"/>
          <w:rFonts w:ascii="Garamond" w:hAnsi="Garamond" w:cs="Arial"/>
          <w:shd w:val="clear" w:color="auto" w:fill="FFFFFF"/>
          <w:lang w:val="fr-FR"/>
        </w:rPr>
        <w:footnoteReference w:id="7"/>
      </w:r>
      <w:r w:rsidR="005B1CFC" w:rsidRPr="0009657A">
        <w:rPr>
          <w:rFonts w:ascii="Garamond" w:hAnsi="Garamond" w:cs="Arial"/>
          <w:shd w:val="clear" w:color="auto" w:fill="FFFFFF"/>
          <w:lang w:val="fr-FR"/>
        </w:rPr>
        <w:t xml:space="preserve"> En</w:t>
      </w:r>
      <w:r w:rsidRPr="0009657A">
        <w:rPr>
          <w:rFonts w:ascii="Garamond" w:hAnsi="Garamond" w:cs="Arial"/>
          <w:shd w:val="clear" w:color="auto" w:fill="FFFFFF"/>
          <w:lang w:val="fr-FR"/>
        </w:rPr>
        <w:t xml:space="preserve"> français</w:t>
      </w:r>
      <w:r w:rsidR="005B1CFC" w:rsidRPr="0009657A">
        <w:rPr>
          <w:rFonts w:ascii="Garamond" w:hAnsi="Garamond" w:cs="Arial"/>
          <w:shd w:val="clear" w:color="auto" w:fill="FFFFFF"/>
          <w:lang w:val="fr-FR"/>
        </w:rPr>
        <w:t>, on parle du</w:t>
      </w:r>
      <w:r w:rsidRPr="0009657A">
        <w:rPr>
          <w:rFonts w:ascii="Garamond" w:hAnsi="Garamond" w:cs="Arial"/>
          <w:shd w:val="clear" w:color="auto" w:fill="FFFFFF"/>
          <w:lang w:val="fr-FR"/>
        </w:rPr>
        <w:t xml:space="preserve"> </w:t>
      </w:r>
      <w:r w:rsidRPr="0009657A">
        <w:rPr>
          <w:rFonts w:ascii="Garamond" w:hAnsi="Garamond" w:cs="Arial"/>
          <w:i/>
          <w:shd w:val="clear" w:color="auto" w:fill="FFFFFF"/>
          <w:lang w:val="fr-FR"/>
        </w:rPr>
        <w:t>droit</w:t>
      </w:r>
      <w:r w:rsidR="00A22EA8" w:rsidRPr="0009657A">
        <w:rPr>
          <w:rFonts w:ascii="Garamond" w:hAnsi="Garamond" w:cs="Arial"/>
          <w:i/>
          <w:shd w:val="clear" w:color="auto" w:fill="FFFFFF"/>
          <w:lang w:val="fr-FR"/>
        </w:rPr>
        <w:t xml:space="preserve"> de</w:t>
      </w:r>
      <w:r w:rsidR="00A22EA8" w:rsidRPr="0009657A">
        <w:rPr>
          <w:rFonts w:ascii="Garamond" w:hAnsi="Garamond" w:cs="Arial"/>
          <w:shd w:val="clear" w:color="auto" w:fill="FFFFFF"/>
          <w:lang w:val="fr-FR"/>
        </w:rPr>
        <w:t xml:space="preserve"> (droit-liberté)</w:t>
      </w:r>
      <w:r w:rsidRPr="0009657A">
        <w:rPr>
          <w:rFonts w:ascii="Garamond" w:hAnsi="Garamond" w:cs="Arial"/>
          <w:shd w:val="clear" w:color="auto" w:fill="FFFFFF"/>
          <w:lang w:val="fr-FR"/>
        </w:rPr>
        <w:t xml:space="preserve"> </w:t>
      </w:r>
      <w:r w:rsidR="00A22EA8" w:rsidRPr="0009657A">
        <w:rPr>
          <w:rFonts w:ascii="Garamond" w:hAnsi="Garamond" w:cs="Arial"/>
          <w:shd w:val="clear" w:color="auto" w:fill="FFFFFF"/>
          <w:lang w:val="fr-FR"/>
        </w:rPr>
        <w:t>ou</w:t>
      </w:r>
      <w:r w:rsidR="001E7D18" w:rsidRPr="0009657A">
        <w:rPr>
          <w:rFonts w:ascii="Garamond" w:hAnsi="Garamond" w:cs="Arial"/>
          <w:shd w:val="clear" w:color="auto" w:fill="FFFFFF"/>
          <w:lang w:val="fr-FR"/>
        </w:rPr>
        <w:t xml:space="preserve"> liberté de chacun </w:t>
      </w:r>
      <w:r w:rsidRPr="0009657A">
        <w:rPr>
          <w:rFonts w:ascii="Garamond" w:hAnsi="Garamond" w:cs="Arial"/>
          <w:shd w:val="clear" w:color="auto" w:fill="FFFFFF"/>
          <w:lang w:val="fr-FR"/>
        </w:rPr>
        <w:t xml:space="preserve">de </w:t>
      </w:r>
      <w:r w:rsidR="001E7D18" w:rsidRPr="0009657A">
        <w:rPr>
          <w:rFonts w:ascii="Garamond" w:hAnsi="Garamond" w:cs="Arial"/>
          <w:shd w:val="clear" w:color="auto" w:fill="FFFFFF"/>
          <w:lang w:val="fr-FR"/>
        </w:rPr>
        <w:t>contribuer à l’ensemble</w:t>
      </w:r>
      <w:r w:rsidR="005B1CFC" w:rsidRPr="0009657A">
        <w:rPr>
          <w:rFonts w:ascii="Garamond" w:hAnsi="Garamond" w:cs="Arial"/>
          <w:shd w:val="clear" w:color="auto" w:fill="FFFFFF"/>
          <w:lang w:val="fr-FR"/>
        </w:rPr>
        <w:t xml:space="preserve">, et du </w:t>
      </w:r>
      <w:r w:rsidRPr="0009657A">
        <w:rPr>
          <w:rFonts w:ascii="Garamond" w:hAnsi="Garamond" w:cs="Arial"/>
          <w:i/>
          <w:shd w:val="clear" w:color="auto" w:fill="FFFFFF"/>
          <w:lang w:val="fr-FR"/>
        </w:rPr>
        <w:t>droit à</w:t>
      </w:r>
      <w:r w:rsidR="00A22EA8" w:rsidRPr="0009657A">
        <w:rPr>
          <w:rFonts w:ascii="Garamond" w:hAnsi="Garamond" w:cs="Arial"/>
          <w:shd w:val="clear" w:color="auto" w:fill="FFFFFF"/>
          <w:lang w:val="fr-FR"/>
        </w:rPr>
        <w:t xml:space="preserve"> (droit-créance)</w:t>
      </w:r>
      <w:r w:rsidRPr="0009657A">
        <w:rPr>
          <w:rFonts w:ascii="Garamond" w:hAnsi="Garamond" w:cs="Arial"/>
          <w:shd w:val="clear" w:color="auto" w:fill="FFFFFF"/>
          <w:lang w:val="fr-FR"/>
        </w:rPr>
        <w:t xml:space="preserve">, la garantie de </w:t>
      </w:r>
      <w:r w:rsidR="001E7D18" w:rsidRPr="0009657A">
        <w:rPr>
          <w:rFonts w:ascii="Garamond" w:hAnsi="Garamond" w:cs="Arial"/>
          <w:shd w:val="clear" w:color="auto" w:fill="FFFFFF"/>
          <w:lang w:val="fr-FR"/>
        </w:rPr>
        <w:t xml:space="preserve">prestations </w:t>
      </w:r>
      <w:r w:rsidRPr="0009657A">
        <w:rPr>
          <w:rFonts w:ascii="Garamond" w:hAnsi="Garamond" w:cs="Arial"/>
          <w:shd w:val="clear" w:color="auto" w:fill="FFFFFF"/>
          <w:lang w:val="fr-FR"/>
        </w:rPr>
        <w:t>octroyées</w:t>
      </w:r>
      <w:r w:rsidR="001E7D18" w:rsidRPr="0009657A">
        <w:rPr>
          <w:rFonts w:ascii="Garamond" w:hAnsi="Garamond" w:cs="Arial"/>
          <w:shd w:val="clear" w:color="auto" w:fill="FFFFFF"/>
          <w:lang w:val="fr-FR"/>
        </w:rPr>
        <w:t xml:space="preserve"> à tous</w:t>
      </w:r>
      <w:r w:rsidRPr="0009657A">
        <w:rPr>
          <w:rFonts w:ascii="Garamond" w:hAnsi="Garamond" w:cs="Arial"/>
          <w:shd w:val="clear" w:color="auto" w:fill="FFFFFF"/>
          <w:lang w:val="fr-FR"/>
        </w:rPr>
        <w:t>, pour être à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abri du danger, du besoin. Schématiquement, </w:t>
      </w:r>
      <w:r w:rsidR="005B1CFC" w:rsidRPr="0009657A">
        <w:rPr>
          <w:rFonts w:ascii="Garamond" w:hAnsi="Garamond" w:cs="Arial"/>
          <w:shd w:val="clear" w:color="auto" w:fill="FFFFFF"/>
          <w:lang w:val="fr-FR"/>
        </w:rPr>
        <w:t>l’être humain</w:t>
      </w:r>
      <w:r w:rsidRPr="0009657A">
        <w:rPr>
          <w:rFonts w:ascii="Garamond" w:hAnsi="Garamond" w:cs="Arial"/>
          <w:shd w:val="clear" w:color="auto" w:fill="FFFFFF"/>
          <w:lang w:val="fr-FR"/>
        </w:rPr>
        <w:t xml:space="preserve"> </w:t>
      </w:r>
      <w:r w:rsidR="005B1CFC" w:rsidRPr="0009657A">
        <w:rPr>
          <w:rFonts w:ascii="Garamond" w:hAnsi="Garamond" w:cs="Arial"/>
          <w:shd w:val="clear" w:color="auto" w:fill="FFFFFF"/>
          <w:lang w:val="fr-FR"/>
        </w:rPr>
        <w:t>a</w:t>
      </w:r>
      <w:r w:rsidRPr="0009657A">
        <w:rPr>
          <w:rFonts w:ascii="Garamond" w:hAnsi="Garamond" w:cs="Arial"/>
          <w:shd w:val="clear" w:color="auto" w:fill="FFFFFF"/>
          <w:lang w:val="fr-FR"/>
        </w:rPr>
        <w:t xml:space="preserve"> 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abord droit </w:t>
      </w:r>
      <w:r w:rsidR="005B1CFC" w:rsidRPr="0009657A">
        <w:rPr>
          <w:rFonts w:ascii="Garamond" w:hAnsi="Garamond" w:cs="Arial"/>
          <w:shd w:val="clear" w:color="auto" w:fill="FFFFFF"/>
          <w:lang w:val="fr-FR"/>
        </w:rPr>
        <w:t>à un chez soi en paix, sécurisé, où il soi</w:t>
      </w:r>
      <w:r w:rsidRPr="0009657A">
        <w:rPr>
          <w:rFonts w:ascii="Garamond" w:hAnsi="Garamond" w:cs="Arial"/>
          <w:shd w:val="clear" w:color="auto" w:fill="FFFFFF"/>
          <w:lang w:val="fr-FR"/>
        </w:rPr>
        <w:t>t autonome et p</w:t>
      </w:r>
      <w:r w:rsidR="00A22EA8" w:rsidRPr="0009657A">
        <w:rPr>
          <w:rFonts w:ascii="Garamond" w:hAnsi="Garamond" w:cs="Arial"/>
          <w:shd w:val="clear" w:color="auto" w:fill="FFFFFF"/>
          <w:lang w:val="fr-FR"/>
        </w:rPr>
        <w:t>eu</w:t>
      </w:r>
      <w:r w:rsidRPr="0009657A">
        <w:rPr>
          <w:rFonts w:ascii="Garamond" w:hAnsi="Garamond" w:cs="Arial"/>
          <w:shd w:val="clear" w:color="auto" w:fill="FFFFFF"/>
          <w:lang w:val="fr-FR"/>
        </w:rPr>
        <w:t xml:space="preserve">t vivre de </w:t>
      </w:r>
      <w:r w:rsidR="005B1CFC" w:rsidRPr="0009657A">
        <w:rPr>
          <w:rFonts w:ascii="Garamond" w:hAnsi="Garamond" w:cs="Arial"/>
          <w:shd w:val="clear" w:color="auto" w:fill="FFFFFF"/>
          <w:lang w:val="fr-FR"/>
        </w:rPr>
        <w:t>son</w:t>
      </w:r>
      <w:r w:rsidRPr="0009657A">
        <w:rPr>
          <w:rFonts w:ascii="Garamond" w:hAnsi="Garamond" w:cs="Arial"/>
          <w:shd w:val="clear" w:color="auto" w:fill="FFFFFF"/>
          <w:lang w:val="fr-FR"/>
        </w:rPr>
        <w:t xml:space="preserve"> travail. Pour cela, il faut un régime de propriété privée, et un Etat régalien qui protège nos frontières et garantisse à tous un minimum de revenus, sur un territoire exploitable. Cette liberté-sécurité étant garantie, les êtres humains veulent honorer Dieu</w:t>
      </w:r>
      <w:r w:rsidR="005D1C84"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parler librement partout</w:t>
      </w:r>
      <w:r w:rsidR="005D1C84" w:rsidRPr="0009657A">
        <w:rPr>
          <w:rFonts w:ascii="Garamond" w:hAnsi="Garamond" w:cs="Arial"/>
          <w:shd w:val="clear" w:color="auto" w:fill="FFFFFF"/>
          <w:lang w:val="fr-FR"/>
        </w:rPr>
        <w:t>, mais aussi entreprendre, créer, vivre partout</w:t>
      </w:r>
      <w:r w:rsidRPr="0009657A">
        <w:rPr>
          <w:rFonts w:ascii="Garamond" w:hAnsi="Garamond" w:cs="Arial"/>
          <w:shd w:val="clear" w:color="auto" w:fill="FFFFFF"/>
          <w:lang w:val="fr-FR"/>
        </w:rPr>
        <w:t xml:space="preserve">. </w:t>
      </w:r>
    </w:p>
    <w:p w:rsidR="00A67A85" w:rsidRPr="0009657A" w:rsidRDefault="00A67A85" w:rsidP="00A67A85">
      <w:pPr>
        <w:rPr>
          <w:rFonts w:ascii="Garamond" w:hAnsi="Garamond" w:cs="Arial"/>
          <w:shd w:val="clear" w:color="auto" w:fill="FFFFFF"/>
          <w:lang w:val="fr-FR"/>
        </w:rPr>
      </w:pPr>
      <w:r w:rsidRPr="0009657A">
        <w:rPr>
          <w:rFonts w:ascii="Garamond" w:hAnsi="Garamond" w:cs="Arial"/>
          <w:shd w:val="clear" w:color="auto" w:fill="FFFFFF"/>
          <w:lang w:val="fr-FR"/>
        </w:rPr>
        <w:t xml:space="preserve">Avec la décolonisation, les peuples du tiers-monde </w:t>
      </w:r>
      <w:r w:rsidR="002D2161" w:rsidRPr="0009657A">
        <w:rPr>
          <w:rFonts w:ascii="Garamond" w:hAnsi="Garamond" w:cs="Arial"/>
          <w:shd w:val="clear" w:color="auto" w:fill="FFFFFF"/>
          <w:lang w:val="fr-FR"/>
        </w:rPr>
        <w:t>acquirent</w:t>
      </w:r>
      <w:r w:rsidRPr="0009657A">
        <w:rPr>
          <w:rFonts w:ascii="Garamond" w:hAnsi="Garamond" w:cs="Arial"/>
          <w:shd w:val="clear" w:color="auto" w:fill="FFFFFF"/>
          <w:lang w:val="fr-FR"/>
        </w:rPr>
        <w:t xml:space="preserve"> leur indépendance entre 1947 et 1975, parfois au-delà. Certes, bien des Etats étaient précaires, mais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assistance humanitaire et les agences de développement internationales ont aidé les nouveaux dirigeants et leur peu</w:t>
      </w:r>
      <w:r w:rsidR="001E7D18" w:rsidRPr="0009657A">
        <w:rPr>
          <w:rFonts w:ascii="Garamond" w:hAnsi="Garamond" w:cs="Arial"/>
          <w:shd w:val="clear" w:color="auto" w:fill="FFFFFF"/>
          <w:lang w:val="fr-FR"/>
        </w:rPr>
        <w:t xml:space="preserve">ple à nouer un contrat social. </w:t>
      </w:r>
      <w:r w:rsidR="002D2161" w:rsidRPr="0009657A">
        <w:rPr>
          <w:rFonts w:ascii="Garamond" w:hAnsi="Garamond" w:cs="Arial"/>
          <w:shd w:val="clear" w:color="auto" w:fill="FFFFFF"/>
          <w:lang w:val="fr-FR"/>
        </w:rPr>
        <w:t>L</w:t>
      </w:r>
      <w:r w:rsidR="005D1C84" w:rsidRPr="0009657A">
        <w:rPr>
          <w:rFonts w:ascii="Garamond" w:hAnsi="Garamond" w:cs="Arial"/>
          <w:shd w:val="clear" w:color="auto" w:fill="FFFFFF"/>
          <w:lang w:val="fr-FR"/>
        </w:rPr>
        <w:t>e</w:t>
      </w:r>
      <w:r w:rsidRPr="0009657A">
        <w:rPr>
          <w:rFonts w:ascii="Garamond" w:hAnsi="Garamond" w:cs="Arial"/>
          <w:shd w:val="clear" w:color="auto" w:fill="FFFFFF"/>
          <w:lang w:val="fr-FR"/>
        </w:rPr>
        <w:t>s</w:t>
      </w:r>
      <w:r w:rsidR="002D2161"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 xml:space="preserve">échecs </w:t>
      </w:r>
      <w:r w:rsidR="005D1C84" w:rsidRPr="0009657A">
        <w:rPr>
          <w:rFonts w:ascii="Garamond" w:hAnsi="Garamond" w:cs="Arial"/>
          <w:shd w:val="clear" w:color="auto" w:fill="FFFFFF"/>
          <w:lang w:val="fr-FR"/>
        </w:rPr>
        <w:t>ne doivent pas occulter les</w:t>
      </w:r>
      <w:r w:rsidRPr="0009657A">
        <w:rPr>
          <w:rFonts w:ascii="Garamond" w:hAnsi="Garamond" w:cs="Arial"/>
          <w:shd w:val="clear" w:color="auto" w:fill="FFFFFF"/>
          <w:lang w:val="fr-FR"/>
        </w:rPr>
        <w:t xml:space="preserve"> réussites.</w:t>
      </w:r>
    </w:p>
    <w:p w:rsidR="00A67A85" w:rsidRPr="0009657A" w:rsidRDefault="00A67A85" w:rsidP="00A67A85">
      <w:pPr>
        <w:rPr>
          <w:rFonts w:ascii="Garamond" w:hAnsi="Garamond" w:cs="Arial"/>
          <w:shd w:val="clear" w:color="auto" w:fill="FFFFFF"/>
          <w:lang w:val="fr-FR"/>
        </w:rPr>
      </w:pPr>
      <w:r w:rsidRPr="0009657A">
        <w:rPr>
          <w:rFonts w:ascii="Garamond" w:hAnsi="Garamond" w:cs="Arial"/>
          <w:shd w:val="clear" w:color="auto" w:fill="FFFFFF"/>
          <w:lang w:val="fr-FR"/>
        </w:rPr>
        <w:t>Après la fin de la guerre froide, 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autres indépendances </w:t>
      </w:r>
      <w:r w:rsidR="001E7D18" w:rsidRPr="0009657A">
        <w:rPr>
          <w:rFonts w:ascii="Garamond" w:hAnsi="Garamond" w:cs="Arial"/>
          <w:shd w:val="clear" w:color="auto" w:fill="FFFFFF"/>
          <w:lang w:val="fr-FR"/>
        </w:rPr>
        <w:t>furent</w:t>
      </w:r>
      <w:r w:rsidRPr="0009657A">
        <w:rPr>
          <w:rFonts w:ascii="Garamond" w:hAnsi="Garamond" w:cs="Arial"/>
          <w:shd w:val="clear" w:color="auto" w:fill="FFFFFF"/>
          <w:lang w:val="fr-FR"/>
        </w:rPr>
        <w:t xml:space="preserve"> accordées, notamment en Europe. </w:t>
      </w:r>
      <w:r w:rsidR="001E7D18" w:rsidRPr="0009657A">
        <w:rPr>
          <w:rFonts w:ascii="Garamond" w:hAnsi="Garamond" w:cs="Arial"/>
          <w:shd w:val="clear" w:color="auto" w:fill="FFFFFF"/>
          <w:lang w:val="fr-FR"/>
        </w:rPr>
        <w:t>Le</w:t>
      </w:r>
      <w:r w:rsidRPr="0009657A">
        <w:rPr>
          <w:rFonts w:ascii="Garamond" w:hAnsi="Garamond" w:cs="Arial"/>
          <w:shd w:val="clear" w:color="auto" w:fill="FFFFFF"/>
          <w:lang w:val="fr-FR"/>
        </w:rPr>
        <w:t xml:space="preserve"> démantèlement de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ex URSS, de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ex Yougoslavie, de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ex Tchécoslovaquie</w:t>
      </w:r>
      <w:r w:rsidR="005B1CFC" w:rsidRPr="0009657A">
        <w:rPr>
          <w:rFonts w:ascii="Garamond" w:hAnsi="Garamond" w:cs="Arial"/>
          <w:shd w:val="clear" w:color="auto" w:fill="FFFFFF"/>
          <w:lang w:val="fr-FR"/>
        </w:rPr>
        <w:t xml:space="preserve"> a</w:t>
      </w:r>
      <w:r w:rsidR="001E7D18" w:rsidRPr="0009657A">
        <w:rPr>
          <w:rFonts w:ascii="Garamond" w:hAnsi="Garamond" w:cs="Arial"/>
          <w:shd w:val="clear" w:color="auto" w:fill="FFFFFF"/>
          <w:lang w:val="fr-FR"/>
        </w:rPr>
        <w:t xml:space="preserve"> engendré presque </w:t>
      </w:r>
      <w:r w:rsidRPr="0009657A">
        <w:rPr>
          <w:rFonts w:ascii="Garamond" w:hAnsi="Garamond" w:cs="Arial"/>
          <w:shd w:val="clear" w:color="auto" w:fill="FFFFFF"/>
          <w:lang w:val="fr-FR"/>
        </w:rPr>
        <w:t>20 nouve</w:t>
      </w:r>
      <w:r w:rsidR="001E7D18" w:rsidRPr="0009657A">
        <w:rPr>
          <w:rFonts w:ascii="Garamond" w:hAnsi="Garamond" w:cs="Arial"/>
          <w:shd w:val="clear" w:color="auto" w:fill="FFFFFF"/>
          <w:lang w:val="fr-FR"/>
        </w:rPr>
        <w:t xml:space="preserve">aux pays </w:t>
      </w:r>
      <w:r w:rsidRPr="0009657A">
        <w:rPr>
          <w:rFonts w:ascii="Garamond" w:hAnsi="Garamond" w:cs="Arial"/>
          <w:shd w:val="clear" w:color="auto" w:fill="FFFFFF"/>
          <w:lang w:val="fr-FR"/>
        </w:rPr>
        <w:t xml:space="preserve">en Europe. </w:t>
      </w:r>
      <w:r w:rsidR="001E7D18" w:rsidRPr="0009657A">
        <w:rPr>
          <w:rFonts w:ascii="Garamond" w:hAnsi="Garamond" w:cs="Arial"/>
          <w:shd w:val="clear" w:color="auto" w:fill="FFFFFF"/>
          <w:lang w:val="fr-FR"/>
        </w:rPr>
        <w:t>L</w:t>
      </w:r>
      <w:r w:rsidRPr="0009657A">
        <w:rPr>
          <w:rFonts w:ascii="Garamond" w:hAnsi="Garamond" w:cs="Arial"/>
          <w:shd w:val="clear" w:color="auto" w:fill="FFFFFF"/>
          <w:lang w:val="fr-FR"/>
        </w:rPr>
        <w:t>es quatre libertés </w:t>
      </w:r>
      <w:r w:rsidR="001E7D18" w:rsidRPr="0009657A">
        <w:rPr>
          <w:rFonts w:ascii="Garamond" w:hAnsi="Garamond" w:cs="Arial"/>
          <w:shd w:val="clear" w:color="auto" w:fill="FFFFFF"/>
          <w:lang w:val="fr-FR"/>
        </w:rPr>
        <w:t xml:space="preserve">y trouvent leur compte </w:t>
      </w:r>
      <w:r w:rsidRPr="0009657A">
        <w:rPr>
          <w:rFonts w:ascii="Garamond" w:hAnsi="Garamond" w:cs="Arial"/>
          <w:shd w:val="clear" w:color="auto" w:fill="FFFFFF"/>
          <w:lang w:val="fr-FR"/>
        </w:rPr>
        <w:t xml:space="preserve">: de nouvelles frontières oui, mais au total, </w:t>
      </w:r>
      <w:r w:rsidR="000750DC" w:rsidRPr="0009657A">
        <w:rPr>
          <w:rFonts w:ascii="Garamond" w:hAnsi="Garamond" w:cs="Arial"/>
          <w:shd w:val="clear" w:color="auto" w:fill="FFFFFF"/>
          <w:lang w:val="fr-FR"/>
        </w:rPr>
        <w:t>p</w:t>
      </w:r>
      <w:r w:rsidRPr="0009657A">
        <w:rPr>
          <w:rFonts w:ascii="Garamond" w:hAnsi="Garamond" w:cs="Arial"/>
          <w:shd w:val="clear" w:color="auto" w:fill="FFFFFF"/>
          <w:lang w:val="fr-FR"/>
        </w:rPr>
        <w:t xml:space="preserve">lus </w:t>
      </w:r>
      <w:r w:rsidR="000750DC" w:rsidRPr="0009657A">
        <w:rPr>
          <w:rFonts w:ascii="Garamond" w:hAnsi="Garamond" w:cs="Arial"/>
          <w:shd w:val="clear" w:color="auto" w:fill="FFFFFF"/>
          <w:lang w:val="fr-FR"/>
        </w:rPr>
        <w:t>de li</w:t>
      </w:r>
      <w:r w:rsidRPr="0009657A">
        <w:rPr>
          <w:rFonts w:ascii="Garamond" w:hAnsi="Garamond" w:cs="Arial"/>
          <w:shd w:val="clear" w:color="auto" w:fill="FFFFFF"/>
          <w:lang w:val="fr-FR"/>
        </w:rPr>
        <w:t>berté</w:t>
      </w:r>
      <w:r w:rsidR="000750DC" w:rsidRPr="0009657A">
        <w:rPr>
          <w:rFonts w:ascii="Garamond" w:hAnsi="Garamond" w:cs="Arial"/>
          <w:shd w:val="clear" w:color="auto" w:fill="FFFFFF"/>
          <w:lang w:val="fr-FR"/>
        </w:rPr>
        <w:t>, de mobilité,</w:t>
      </w:r>
      <w:r w:rsidRPr="0009657A">
        <w:rPr>
          <w:rFonts w:ascii="Garamond" w:hAnsi="Garamond" w:cs="Arial"/>
          <w:shd w:val="clear" w:color="auto" w:fill="FFFFFF"/>
          <w:lang w:val="fr-FR"/>
        </w:rPr>
        <w:t xml:space="preserve"> 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opportunités. Que veulent la plupart des nouveaux Etats ? Ils veulent s</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intégrer à un espace plus grand, l</w:t>
      </w:r>
      <w:r w:rsidR="00071DAB" w:rsidRPr="0009657A">
        <w:rPr>
          <w:rFonts w:ascii="Garamond" w:hAnsi="Garamond" w:cs="Arial"/>
          <w:shd w:val="clear" w:color="auto" w:fill="FFFFFF"/>
          <w:lang w:val="fr-FR"/>
        </w:rPr>
        <w:t>’</w:t>
      </w:r>
      <w:r w:rsidR="00D24CF4" w:rsidRPr="0009657A">
        <w:rPr>
          <w:rFonts w:ascii="Garamond" w:hAnsi="Garamond" w:cs="Arial"/>
          <w:shd w:val="clear" w:color="auto" w:fill="FFFFFF"/>
          <w:lang w:val="fr-FR"/>
        </w:rPr>
        <w:t xml:space="preserve">U.E, </w:t>
      </w:r>
      <w:r w:rsidRPr="0009657A">
        <w:rPr>
          <w:rFonts w:ascii="Garamond" w:hAnsi="Garamond" w:cs="Arial"/>
          <w:shd w:val="clear" w:color="auto" w:fill="FFFFFF"/>
          <w:lang w:val="fr-FR"/>
        </w:rPr>
        <w:t xml:space="preserve">pour plus de liberté et de sécurité à la fois. Tout le monde </w:t>
      </w:r>
      <w:r w:rsidRPr="0009657A">
        <w:rPr>
          <w:rFonts w:ascii="Garamond" w:hAnsi="Garamond" w:cs="Arial"/>
          <w:shd w:val="clear" w:color="auto" w:fill="FFFFFF"/>
          <w:lang w:val="fr-FR"/>
        </w:rPr>
        <w:lastRenderedPageBreak/>
        <w:t xml:space="preserve">souhaite donc des frontières ouvertes </w:t>
      </w:r>
      <w:r w:rsidR="00D24CF4" w:rsidRPr="0009657A">
        <w:rPr>
          <w:rFonts w:ascii="Garamond" w:hAnsi="Garamond" w:cs="Arial"/>
          <w:shd w:val="clear" w:color="auto" w:fill="FFFFFF"/>
          <w:lang w:val="fr-FR"/>
        </w:rPr>
        <w:t>dans</w:t>
      </w:r>
      <w:r w:rsidRPr="0009657A">
        <w:rPr>
          <w:rFonts w:ascii="Garamond" w:hAnsi="Garamond" w:cs="Arial"/>
          <w:shd w:val="clear" w:color="auto" w:fill="FFFFFF"/>
          <w:lang w:val="fr-FR"/>
        </w:rPr>
        <w:t xml:space="preserve">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UE, bien défendues à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extérieur, et une vraie liberté créative au sein de cette Union, qui permette au tout 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être plus que la somme des parties. </w:t>
      </w:r>
    </w:p>
    <w:p w:rsidR="00A67A85" w:rsidRPr="0009657A" w:rsidRDefault="0050283B" w:rsidP="00382979">
      <w:pPr>
        <w:rPr>
          <w:rFonts w:ascii="Garamond" w:hAnsi="Garamond" w:cs="Arial"/>
          <w:b/>
          <w:shd w:val="clear" w:color="auto" w:fill="FFFFFF"/>
          <w:lang w:val="fr-FR"/>
        </w:rPr>
      </w:pPr>
      <w:r w:rsidRPr="0009657A">
        <w:rPr>
          <w:rFonts w:ascii="Garamond" w:hAnsi="Garamond" w:cs="Arial"/>
          <w:b/>
          <w:shd w:val="clear" w:color="auto" w:fill="FFFFFF"/>
          <w:lang w:val="fr-FR"/>
        </w:rPr>
        <w:t>Les quatre grands cercles de la liberté humaine</w:t>
      </w:r>
    </w:p>
    <w:p w:rsidR="0050283B" w:rsidRPr="0009657A" w:rsidRDefault="00017A53" w:rsidP="00382979">
      <w:pPr>
        <w:rPr>
          <w:rFonts w:ascii="Garamond" w:hAnsi="Garamond" w:cs="Arial"/>
          <w:shd w:val="clear" w:color="auto" w:fill="FFFFFF"/>
          <w:lang w:val="fr-FR"/>
        </w:rPr>
      </w:pPr>
      <w:r w:rsidRPr="0009657A">
        <w:rPr>
          <w:rFonts w:ascii="Garamond" w:hAnsi="Garamond" w:cs="Arial"/>
          <w:shd w:val="clear" w:color="auto" w:fill="FFFFFF"/>
          <w:lang w:val="fr-FR"/>
        </w:rPr>
        <w:t>Les sciences humaines n</w:t>
      </w:r>
      <w:r w:rsidR="0050283B" w:rsidRPr="0009657A">
        <w:rPr>
          <w:rFonts w:ascii="Garamond" w:hAnsi="Garamond" w:cs="Arial"/>
          <w:shd w:val="clear" w:color="auto" w:fill="FFFFFF"/>
          <w:lang w:val="fr-FR"/>
        </w:rPr>
        <w:t xml:space="preserve">ous </w:t>
      </w:r>
      <w:r w:rsidRPr="0009657A">
        <w:rPr>
          <w:rFonts w:ascii="Garamond" w:hAnsi="Garamond" w:cs="Arial"/>
          <w:shd w:val="clear" w:color="auto" w:fill="FFFFFF"/>
          <w:lang w:val="fr-FR"/>
        </w:rPr>
        <w:t>ont éclairés sur le</w:t>
      </w:r>
      <w:r w:rsidR="0088721D" w:rsidRPr="0009657A">
        <w:rPr>
          <w:rFonts w:ascii="Garamond" w:hAnsi="Garamond" w:cs="Arial"/>
          <w:shd w:val="clear" w:color="auto" w:fill="FFFFFF"/>
          <w:lang w:val="fr-FR"/>
        </w:rPr>
        <w:t xml:space="preserve"> </w:t>
      </w:r>
      <w:r w:rsidR="0088721D" w:rsidRPr="0009657A">
        <w:rPr>
          <w:rFonts w:ascii="Garamond" w:hAnsi="Garamond" w:cs="Arial"/>
          <w:i/>
          <w:shd w:val="clear" w:color="auto" w:fill="FFFFFF"/>
          <w:lang w:val="fr-FR"/>
        </w:rPr>
        <w:t>comment</w:t>
      </w:r>
      <w:r w:rsidR="0050283B" w:rsidRPr="0009657A">
        <w:rPr>
          <w:rFonts w:ascii="Garamond" w:hAnsi="Garamond" w:cs="Arial"/>
          <w:shd w:val="clear" w:color="auto" w:fill="FFFFFF"/>
          <w:lang w:val="fr-FR"/>
        </w:rPr>
        <w:t xml:space="preserve"> des frontières</w:t>
      </w:r>
      <w:r w:rsidRPr="0009657A">
        <w:rPr>
          <w:rFonts w:ascii="Garamond" w:hAnsi="Garamond" w:cs="Arial"/>
          <w:shd w:val="clear" w:color="auto" w:fill="FFFFFF"/>
          <w:lang w:val="fr-FR"/>
        </w:rPr>
        <w:t>, s</w:t>
      </w:r>
      <w:r w:rsidR="005D1C84" w:rsidRPr="0009657A">
        <w:rPr>
          <w:rFonts w:ascii="Garamond" w:hAnsi="Garamond" w:cs="Arial"/>
          <w:shd w:val="clear" w:color="auto" w:fill="FFFFFF"/>
          <w:lang w:val="fr-FR"/>
        </w:rPr>
        <w:t>ouvent artificielles et arbitraires</w:t>
      </w:r>
      <w:r w:rsidR="0050283B" w:rsidRPr="0009657A">
        <w:rPr>
          <w:rFonts w:ascii="Garamond" w:hAnsi="Garamond" w:cs="Arial"/>
          <w:shd w:val="clear" w:color="auto" w:fill="FFFFFF"/>
          <w:lang w:val="fr-FR"/>
        </w:rPr>
        <w:t xml:space="preserve">. </w:t>
      </w:r>
      <w:r w:rsidR="0088721D" w:rsidRPr="0009657A">
        <w:rPr>
          <w:rFonts w:ascii="Garamond" w:hAnsi="Garamond" w:cs="Arial"/>
          <w:shd w:val="clear" w:color="auto" w:fill="FFFFFF"/>
          <w:lang w:val="fr-FR"/>
        </w:rPr>
        <w:t xml:space="preserve">Reste à comprendre le </w:t>
      </w:r>
      <w:r w:rsidR="0088721D" w:rsidRPr="0009657A">
        <w:rPr>
          <w:rFonts w:ascii="Garamond" w:hAnsi="Garamond" w:cs="Arial"/>
          <w:i/>
          <w:shd w:val="clear" w:color="auto" w:fill="FFFFFF"/>
          <w:lang w:val="fr-FR"/>
        </w:rPr>
        <w:t>pourquoi</w:t>
      </w:r>
      <w:r w:rsidR="0088721D" w:rsidRPr="0009657A">
        <w:rPr>
          <w:rFonts w:ascii="Garamond" w:hAnsi="Garamond" w:cs="Arial"/>
          <w:shd w:val="clear" w:color="auto" w:fill="FFFFFF"/>
          <w:lang w:val="fr-FR"/>
        </w:rPr>
        <w:t xml:space="preserve"> ultime des </w:t>
      </w:r>
      <w:r w:rsidR="00D24CF4" w:rsidRPr="0009657A">
        <w:rPr>
          <w:rFonts w:ascii="Garamond" w:hAnsi="Garamond" w:cs="Arial"/>
          <w:shd w:val="clear" w:color="auto" w:fill="FFFFFF"/>
          <w:lang w:val="fr-FR"/>
        </w:rPr>
        <w:t>limite</w:t>
      </w:r>
      <w:r w:rsidR="0088721D" w:rsidRPr="0009657A">
        <w:rPr>
          <w:rFonts w:ascii="Garamond" w:hAnsi="Garamond" w:cs="Arial"/>
          <w:shd w:val="clear" w:color="auto" w:fill="FFFFFF"/>
          <w:lang w:val="fr-FR"/>
        </w:rPr>
        <w:t xml:space="preserve">s </w:t>
      </w:r>
      <w:r w:rsidRPr="0009657A">
        <w:rPr>
          <w:rFonts w:ascii="Garamond" w:hAnsi="Garamond" w:cs="Arial"/>
          <w:shd w:val="clear" w:color="auto" w:fill="FFFFFF"/>
          <w:lang w:val="fr-FR"/>
        </w:rPr>
        <w:t xml:space="preserve">essentielles et </w:t>
      </w:r>
      <w:r w:rsidR="0088721D" w:rsidRPr="0009657A">
        <w:rPr>
          <w:rFonts w:ascii="Garamond" w:hAnsi="Garamond" w:cs="Arial"/>
          <w:shd w:val="clear" w:color="auto" w:fill="FFFFFF"/>
          <w:lang w:val="fr-FR"/>
        </w:rPr>
        <w:t xml:space="preserve">immuables </w:t>
      </w:r>
      <w:r w:rsidR="0050283B" w:rsidRPr="0009657A">
        <w:rPr>
          <w:rFonts w:ascii="Garamond" w:hAnsi="Garamond" w:cs="Arial"/>
          <w:shd w:val="clear" w:color="auto" w:fill="FFFFFF"/>
          <w:lang w:val="fr-FR"/>
        </w:rPr>
        <w:t xml:space="preserve">de la condition humaine </w:t>
      </w:r>
      <w:r w:rsidR="000750DC" w:rsidRPr="0009657A">
        <w:rPr>
          <w:rFonts w:ascii="Garamond" w:hAnsi="Garamond" w:cs="Arial"/>
          <w:shd w:val="clear" w:color="auto" w:fill="FFFFFF"/>
          <w:lang w:val="fr-FR"/>
        </w:rPr>
        <w:t>qui assure</w:t>
      </w:r>
      <w:r w:rsidR="005D1C84" w:rsidRPr="0009657A">
        <w:rPr>
          <w:rFonts w:ascii="Garamond" w:hAnsi="Garamond" w:cs="Arial"/>
          <w:shd w:val="clear" w:color="auto" w:fill="FFFFFF"/>
          <w:lang w:val="fr-FR"/>
        </w:rPr>
        <w:t>nt notre liberté et qu’il ne faut jamais transgresser.</w:t>
      </w:r>
    </w:p>
    <w:p w:rsidR="008A2106" w:rsidRPr="0009657A" w:rsidRDefault="009862C2" w:rsidP="0072361A">
      <w:pPr>
        <w:rPr>
          <w:rFonts w:ascii="Garamond" w:hAnsi="Garamond" w:cs="Arial"/>
          <w:i/>
          <w:shd w:val="clear" w:color="auto" w:fill="FFFFFF"/>
          <w:lang w:val="fr-FR"/>
        </w:rPr>
      </w:pPr>
      <w:r w:rsidRPr="0009657A">
        <w:rPr>
          <w:rFonts w:ascii="Garamond" w:hAnsi="Garamond" w:cs="Arial"/>
          <w:i/>
          <w:shd w:val="clear" w:color="auto" w:fill="FFFFFF"/>
          <w:lang w:val="fr-FR"/>
        </w:rPr>
        <w:t>P</w:t>
      </w:r>
      <w:r w:rsidR="0050283B" w:rsidRPr="0009657A">
        <w:rPr>
          <w:rFonts w:ascii="Garamond" w:hAnsi="Garamond" w:cs="Arial"/>
          <w:i/>
          <w:shd w:val="clear" w:color="auto" w:fill="FFFFFF"/>
          <w:lang w:val="fr-FR"/>
        </w:rPr>
        <w:t xml:space="preserve">ourquoi y a-t-il quelque chose plutôt que rien ?  </w:t>
      </w:r>
    </w:p>
    <w:p w:rsidR="00E0444F" w:rsidRPr="0009657A" w:rsidRDefault="000750DC" w:rsidP="0072361A">
      <w:pPr>
        <w:rPr>
          <w:rFonts w:ascii="Garamond" w:hAnsi="Garamond" w:cs="Arial"/>
          <w:shd w:val="clear" w:color="auto" w:fill="FFFFFF"/>
          <w:lang w:val="fr-FR"/>
        </w:rPr>
      </w:pPr>
      <w:r w:rsidRPr="0009657A">
        <w:rPr>
          <w:rFonts w:ascii="Garamond" w:hAnsi="Garamond" w:cs="Arial"/>
          <w:shd w:val="clear" w:color="auto" w:fill="FFFFFF"/>
          <w:lang w:val="fr-FR"/>
        </w:rPr>
        <w:t>C</w:t>
      </w:r>
      <w:r w:rsidR="0050283B" w:rsidRPr="0009657A">
        <w:rPr>
          <w:rFonts w:ascii="Garamond" w:hAnsi="Garamond" w:cs="Arial"/>
          <w:shd w:val="clear" w:color="auto" w:fill="FFFFFF"/>
          <w:lang w:val="fr-FR"/>
        </w:rPr>
        <w:t xml:space="preserve">ette question de Leibnitz </w:t>
      </w:r>
      <w:r w:rsidR="00992848" w:rsidRPr="0009657A">
        <w:rPr>
          <w:rFonts w:ascii="Garamond" w:hAnsi="Garamond" w:cs="Arial"/>
          <w:shd w:val="clear" w:color="auto" w:fill="FFFFFF"/>
          <w:lang w:val="fr-FR"/>
        </w:rPr>
        <w:t xml:space="preserve">pose la question d’une </w:t>
      </w:r>
      <w:r w:rsidR="005D1C84" w:rsidRPr="0009657A">
        <w:rPr>
          <w:rFonts w:ascii="Garamond" w:hAnsi="Garamond" w:cs="Arial"/>
          <w:shd w:val="clear" w:color="auto" w:fill="FFFFFF"/>
          <w:lang w:val="fr-FR"/>
        </w:rPr>
        <w:t>limite</w:t>
      </w:r>
      <w:r w:rsidR="00992848" w:rsidRPr="0009657A">
        <w:rPr>
          <w:rFonts w:ascii="Garamond" w:hAnsi="Garamond" w:cs="Arial"/>
          <w:shd w:val="clear" w:color="auto" w:fill="FFFFFF"/>
          <w:lang w:val="fr-FR"/>
        </w:rPr>
        <w:t xml:space="preserve"> métaphysique</w:t>
      </w:r>
      <w:r w:rsidR="0050283B" w:rsidRPr="0009657A">
        <w:rPr>
          <w:rFonts w:ascii="Garamond" w:hAnsi="Garamond" w:cs="Arial"/>
          <w:shd w:val="clear" w:color="auto" w:fill="FFFFFF"/>
          <w:lang w:val="fr-FR"/>
        </w:rPr>
        <w:t>.</w:t>
      </w:r>
      <w:r w:rsidR="009862C2" w:rsidRPr="0009657A">
        <w:rPr>
          <w:rFonts w:ascii="Garamond" w:hAnsi="Garamond" w:cs="Arial"/>
          <w:shd w:val="clear" w:color="auto" w:fill="FFFFFF"/>
          <w:lang w:val="fr-FR"/>
        </w:rPr>
        <w:t xml:space="preserve"> </w:t>
      </w:r>
      <w:r w:rsidR="0088721D" w:rsidRPr="0009657A">
        <w:rPr>
          <w:rFonts w:ascii="Garamond" w:hAnsi="Garamond" w:cs="Arial"/>
          <w:shd w:val="clear" w:color="auto" w:fill="FFFFFF"/>
          <w:lang w:val="fr-FR"/>
        </w:rPr>
        <w:t>U</w:t>
      </w:r>
      <w:r w:rsidR="0024476F" w:rsidRPr="0009657A">
        <w:rPr>
          <w:rFonts w:ascii="Garamond" w:hAnsi="Garamond" w:cs="Arial"/>
          <w:shd w:val="clear" w:color="auto" w:fill="FFFFFF"/>
          <w:lang w:val="fr-FR"/>
        </w:rPr>
        <w:t xml:space="preserve">n </w:t>
      </w:r>
      <w:r w:rsidR="0050283B" w:rsidRPr="0009657A">
        <w:rPr>
          <w:rFonts w:ascii="Garamond" w:hAnsi="Garamond" w:cs="Arial"/>
          <w:shd w:val="clear" w:color="auto" w:fill="FFFFFF"/>
          <w:lang w:val="fr-FR"/>
        </w:rPr>
        <w:t>« univers »</w:t>
      </w:r>
      <w:r w:rsidR="0024476F" w:rsidRPr="0009657A">
        <w:rPr>
          <w:rFonts w:ascii="Garamond" w:hAnsi="Garamond" w:cs="Arial"/>
          <w:shd w:val="clear" w:color="auto" w:fill="FFFFFF"/>
          <w:lang w:val="fr-FR"/>
        </w:rPr>
        <w:t xml:space="preserve"> est là</w:t>
      </w:r>
      <w:r w:rsidR="0050283B" w:rsidRPr="0009657A">
        <w:rPr>
          <w:rFonts w:ascii="Garamond" w:hAnsi="Garamond" w:cs="Arial"/>
          <w:shd w:val="clear" w:color="auto" w:fill="FFFFFF"/>
          <w:lang w:val="fr-FR"/>
        </w:rPr>
        <w:t xml:space="preserve">, mais cet </w:t>
      </w:r>
      <w:r w:rsidR="0088721D" w:rsidRPr="0009657A">
        <w:rPr>
          <w:rFonts w:ascii="Garamond" w:hAnsi="Garamond" w:cs="Arial"/>
          <w:shd w:val="clear" w:color="auto" w:fill="FFFFFF"/>
          <w:lang w:val="fr-FR"/>
        </w:rPr>
        <w:t>« </w:t>
      </w:r>
      <w:r w:rsidR="0050283B" w:rsidRPr="0009657A">
        <w:rPr>
          <w:rFonts w:ascii="Garamond" w:hAnsi="Garamond" w:cs="Arial"/>
          <w:shd w:val="clear" w:color="auto" w:fill="FFFFFF"/>
          <w:lang w:val="fr-FR"/>
        </w:rPr>
        <w:t>être-là</w:t>
      </w:r>
      <w:r w:rsidR="0088721D" w:rsidRPr="0009657A">
        <w:rPr>
          <w:rFonts w:ascii="Garamond" w:hAnsi="Garamond" w:cs="Arial"/>
          <w:shd w:val="clear" w:color="auto" w:fill="FFFFFF"/>
          <w:lang w:val="fr-FR"/>
        </w:rPr>
        <w:t> »</w:t>
      </w:r>
      <w:r w:rsidR="0050283B" w:rsidRPr="0009657A">
        <w:rPr>
          <w:rFonts w:ascii="Garamond" w:hAnsi="Garamond" w:cs="Arial"/>
          <w:shd w:val="clear" w:color="auto" w:fill="FFFFFF"/>
          <w:lang w:val="fr-FR"/>
        </w:rPr>
        <w:t xml:space="preserve"> est une étrangeté. Ce n</w:t>
      </w:r>
      <w:r w:rsidR="00071DAB" w:rsidRPr="0009657A">
        <w:rPr>
          <w:rFonts w:ascii="Garamond" w:hAnsi="Garamond" w:cs="Arial"/>
          <w:shd w:val="clear" w:color="auto" w:fill="FFFFFF"/>
          <w:lang w:val="fr-FR"/>
        </w:rPr>
        <w:t>’</w:t>
      </w:r>
      <w:r w:rsidR="0050283B" w:rsidRPr="0009657A">
        <w:rPr>
          <w:rFonts w:ascii="Garamond" w:hAnsi="Garamond" w:cs="Arial"/>
          <w:shd w:val="clear" w:color="auto" w:fill="FFFFFF"/>
          <w:lang w:val="fr-FR"/>
        </w:rPr>
        <w:t>est pas l</w:t>
      </w:r>
      <w:r w:rsidR="00071DAB" w:rsidRPr="0009657A">
        <w:rPr>
          <w:rFonts w:ascii="Garamond" w:hAnsi="Garamond" w:cs="Arial"/>
          <w:shd w:val="clear" w:color="auto" w:fill="FFFFFF"/>
          <w:lang w:val="fr-FR"/>
        </w:rPr>
        <w:t>’</w:t>
      </w:r>
      <w:r w:rsidR="0050283B" w:rsidRPr="0009657A">
        <w:rPr>
          <w:rFonts w:ascii="Garamond" w:hAnsi="Garamond" w:cs="Arial"/>
          <w:shd w:val="clear" w:color="auto" w:fill="FFFFFF"/>
          <w:lang w:val="fr-FR"/>
        </w:rPr>
        <w:t>Être Absolu, mais un être contingent. L</w:t>
      </w:r>
      <w:r w:rsidR="00071DAB" w:rsidRPr="0009657A">
        <w:rPr>
          <w:rFonts w:ascii="Garamond" w:hAnsi="Garamond" w:cs="Arial"/>
          <w:shd w:val="clear" w:color="auto" w:fill="FFFFFF"/>
          <w:lang w:val="fr-FR"/>
        </w:rPr>
        <w:t>’</w:t>
      </w:r>
      <w:r w:rsidR="0050283B" w:rsidRPr="0009657A">
        <w:rPr>
          <w:rFonts w:ascii="Garamond" w:hAnsi="Garamond" w:cs="Arial"/>
          <w:shd w:val="clear" w:color="auto" w:fill="FFFFFF"/>
          <w:lang w:val="fr-FR"/>
        </w:rPr>
        <w:t xml:space="preserve">être humain, si grande soit sa passion de faire quelque chose, le fait toujours sur un fond de totale indétermination. Tout cela pourrait fort bien ne pas du tout exister. </w:t>
      </w:r>
      <w:r w:rsidR="00AC1CA7" w:rsidRPr="0009657A">
        <w:rPr>
          <w:rFonts w:ascii="Garamond" w:hAnsi="Garamond" w:cs="Arial"/>
          <w:shd w:val="clear" w:color="auto" w:fill="FFFFFF"/>
          <w:lang w:val="fr-FR"/>
        </w:rPr>
        <w:t xml:space="preserve">Nous sommes </w:t>
      </w:r>
      <w:r w:rsidR="00AC1CA7" w:rsidRPr="0009657A">
        <w:rPr>
          <w:rFonts w:ascii="Garamond" w:hAnsi="Garamond" w:cs="Arial"/>
          <w:i/>
          <w:shd w:val="clear" w:color="auto" w:fill="FFFFFF"/>
          <w:lang w:val="fr-FR"/>
        </w:rPr>
        <w:t>dans</w:t>
      </w:r>
      <w:r w:rsidR="00AC1CA7" w:rsidRPr="0009657A">
        <w:rPr>
          <w:rFonts w:ascii="Garamond" w:hAnsi="Garamond" w:cs="Arial"/>
          <w:shd w:val="clear" w:color="auto" w:fill="FFFFFF"/>
          <w:lang w:val="fr-FR"/>
        </w:rPr>
        <w:t xml:space="preserve"> un monde physique. Mais nous sommes aussi d</w:t>
      </w:r>
      <w:r w:rsidR="00071DAB" w:rsidRPr="0009657A">
        <w:rPr>
          <w:rFonts w:ascii="Garamond" w:hAnsi="Garamond" w:cs="Arial"/>
          <w:shd w:val="clear" w:color="auto" w:fill="FFFFFF"/>
          <w:lang w:val="fr-FR"/>
        </w:rPr>
        <w:t>’</w:t>
      </w:r>
      <w:r w:rsidR="00AC1CA7" w:rsidRPr="0009657A">
        <w:rPr>
          <w:rFonts w:ascii="Garamond" w:hAnsi="Garamond" w:cs="Arial"/>
          <w:shd w:val="clear" w:color="auto" w:fill="FFFFFF"/>
          <w:lang w:val="fr-FR"/>
        </w:rPr>
        <w:t>un autre monde. Chacun de nous est un être qui existe actuellement et qui, probablement, n</w:t>
      </w:r>
      <w:r w:rsidR="00071DAB" w:rsidRPr="0009657A">
        <w:rPr>
          <w:rFonts w:ascii="Garamond" w:hAnsi="Garamond" w:cs="Arial"/>
          <w:shd w:val="clear" w:color="auto" w:fill="FFFFFF"/>
          <w:lang w:val="fr-FR"/>
        </w:rPr>
        <w:t>’</w:t>
      </w:r>
      <w:r w:rsidR="00AC1CA7" w:rsidRPr="0009657A">
        <w:rPr>
          <w:rFonts w:ascii="Garamond" w:hAnsi="Garamond" w:cs="Arial"/>
          <w:shd w:val="clear" w:color="auto" w:fill="FFFFFF"/>
          <w:lang w:val="fr-FR"/>
        </w:rPr>
        <w:t>a jamais existé tel quel auparavant, et n</w:t>
      </w:r>
      <w:r w:rsidR="00071DAB" w:rsidRPr="0009657A">
        <w:rPr>
          <w:rFonts w:ascii="Garamond" w:hAnsi="Garamond" w:cs="Arial"/>
          <w:shd w:val="clear" w:color="auto" w:fill="FFFFFF"/>
          <w:lang w:val="fr-FR"/>
        </w:rPr>
        <w:t>’</w:t>
      </w:r>
      <w:r w:rsidR="00AC1CA7" w:rsidRPr="0009657A">
        <w:rPr>
          <w:rFonts w:ascii="Garamond" w:hAnsi="Garamond" w:cs="Arial"/>
          <w:shd w:val="clear" w:color="auto" w:fill="FFFFFF"/>
          <w:lang w:val="fr-FR"/>
        </w:rPr>
        <w:t>existera plus jamais non plus sous cette forme ici. Notre naissance et notre mort, la brièveté de notre existence, nous rendent songeur. L</w:t>
      </w:r>
      <w:r w:rsidR="00071DAB" w:rsidRPr="0009657A">
        <w:rPr>
          <w:rFonts w:ascii="Garamond" w:hAnsi="Garamond" w:cs="Arial"/>
          <w:shd w:val="clear" w:color="auto" w:fill="FFFFFF"/>
          <w:lang w:val="fr-FR"/>
        </w:rPr>
        <w:t>’</w:t>
      </w:r>
      <w:r w:rsidR="00AC1CA7" w:rsidRPr="0009657A">
        <w:rPr>
          <w:rFonts w:ascii="Garamond" w:hAnsi="Garamond" w:cs="Arial"/>
          <w:shd w:val="clear" w:color="auto" w:fill="FFFFFF"/>
          <w:lang w:val="fr-FR"/>
        </w:rPr>
        <w:t>univers a beau sembler illimité et éternel, il n</w:t>
      </w:r>
      <w:r w:rsidR="00071DAB" w:rsidRPr="0009657A">
        <w:rPr>
          <w:rFonts w:ascii="Garamond" w:hAnsi="Garamond" w:cs="Arial"/>
          <w:shd w:val="clear" w:color="auto" w:fill="FFFFFF"/>
          <w:lang w:val="fr-FR"/>
        </w:rPr>
        <w:t>’</w:t>
      </w:r>
      <w:r w:rsidR="00AC1CA7" w:rsidRPr="0009657A">
        <w:rPr>
          <w:rFonts w:ascii="Garamond" w:hAnsi="Garamond" w:cs="Arial"/>
          <w:shd w:val="clear" w:color="auto" w:fill="FFFFFF"/>
          <w:lang w:val="fr-FR"/>
        </w:rPr>
        <w:t>est qu</w:t>
      </w:r>
      <w:r w:rsidR="00071DAB" w:rsidRPr="0009657A">
        <w:rPr>
          <w:rFonts w:ascii="Garamond" w:hAnsi="Garamond" w:cs="Arial"/>
          <w:shd w:val="clear" w:color="auto" w:fill="FFFFFF"/>
          <w:lang w:val="fr-FR"/>
        </w:rPr>
        <w:t>’</w:t>
      </w:r>
      <w:r w:rsidR="00AC1CA7" w:rsidRPr="0009657A">
        <w:rPr>
          <w:rFonts w:ascii="Garamond" w:hAnsi="Garamond" w:cs="Arial"/>
          <w:shd w:val="clear" w:color="auto" w:fill="FFFFFF"/>
          <w:lang w:val="fr-FR"/>
        </w:rPr>
        <w:t>une contingence, un</w:t>
      </w:r>
      <w:r w:rsidR="0088721D" w:rsidRPr="0009657A">
        <w:rPr>
          <w:rFonts w:ascii="Garamond" w:hAnsi="Garamond" w:cs="Arial"/>
          <w:shd w:val="clear" w:color="auto" w:fill="FFFFFF"/>
          <w:lang w:val="fr-FR"/>
        </w:rPr>
        <w:t>e</w:t>
      </w:r>
      <w:r w:rsidR="00AC1CA7" w:rsidRPr="0009657A">
        <w:rPr>
          <w:rFonts w:ascii="Garamond" w:hAnsi="Garamond" w:cs="Arial"/>
          <w:shd w:val="clear" w:color="auto" w:fill="FFFFFF"/>
          <w:lang w:val="fr-FR"/>
        </w:rPr>
        <w:t xml:space="preserve"> </w:t>
      </w:r>
      <w:r w:rsidR="0088721D" w:rsidRPr="0009657A">
        <w:rPr>
          <w:rFonts w:ascii="Garamond" w:hAnsi="Garamond" w:cs="Arial"/>
          <w:shd w:val="clear" w:color="auto" w:fill="FFFFFF"/>
          <w:lang w:val="fr-FR"/>
        </w:rPr>
        <w:t>chose</w:t>
      </w:r>
      <w:r w:rsidR="00AC1CA7" w:rsidRPr="0009657A">
        <w:rPr>
          <w:rFonts w:ascii="Garamond" w:hAnsi="Garamond" w:cs="Arial"/>
          <w:shd w:val="clear" w:color="auto" w:fill="FFFFFF"/>
          <w:lang w:val="fr-FR"/>
        </w:rPr>
        <w:t xml:space="preserve"> dont la cause nous interpelle. </w:t>
      </w:r>
      <w:r w:rsidR="00E0444F" w:rsidRPr="0009657A">
        <w:rPr>
          <w:rFonts w:ascii="Garamond" w:hAnsi="Garamond" w:cs="Arial"/>
          <w:shd w:val="clear" w:color="auto" w:fill="FFFFFF"/>
          <w:lang w:val="fr-FR"/>
        </w:rPr>
        <w:t>Tout</w:t>
      </w:r>
      <w:r w:rsidR="0088721D" w:rsidRPr="0009657A">
        <w:rPr>
          <w:rFonts w:ascii="Garamond" w:hAnsi="Garamond" w:cs="Arial"/>
          <w:shd w:val="clear" w:color="auto" w:fill="FFFFFF"/>
          <w:lang w:val="fr-FR"/>
        </w:rPr>
        <w:t>e la</w:t>
      </w:r>
      <w:r w:rsidR="00E0444F" w:rsidRPr="0009657A">
        <w:rPr>
          <w:rFonts w:ascii="Garamond" w:hAnsi="Garamond" w:cs="Arial"/>
          <w:shd w:val="clear" w:color="auto" w:fill="FFFFFF"/>
          <w:lang w:val="fr-FR"/>
        </w:rPr>
        <w:t xml:space="preserve"> réalité tient de l</w:t>
      </w:r>
      <w:r w:rsidR="00071DAB" w:rsidRPr="0009657A">
        <w:rPr>
          <w:rFonts w:ascii="Garamond" w:hAnsi="Garamond" w:cs="Arial"/>
          <w:shd w:val="clear" w:color="auto" w:fill="FFFFFF"/>
          <w:lang w:val="fr-FR"/>
        </w:rPr>
        <w:t>’</w:t>
      </w:r>
      <w:r w:rsidR="00E0444F" w:rsidRPr="0009657A">
        <w:rPr>
          <w:rFonts w:ascii="Garamond" w:hAnsi="Garamond" w:cs="Arial"/>
          <w:shd w:val="clear" w:color="auto" w:fill="FFFFFF"/>
          <w:lang w:val="fr-FR"/>
        </w:rPr>
        <w:t>irréalité suprême : pourquoi est-elle ?</w:t>
      </w:r>
    </w:p>
    <w:p w:rsidR="00926E34" w:rsidRPr="0009657A" w:rsidRDefault="009862C2" w:rsidP="0072361A">
      <w:pPr>
        <w:rPr>
          <w:rFonts w:ascii="Garamond" w:hAnsi="Garamond" w:cs="Arial"/>
          <w:shd w:val="clear" w:color="auto" w:fill="FFFFFF"/>
          <w:lang w:val="fr-FR"/>
        </w:rPr>
      </w:pPr>
      <w:r w:rsidRPr="0009657A">
        <w:rPr>
          <w:rFonts w:ascii="Garamond" w:hAnsi="Garamond" w:cs="Arial"/>
          <w:shd w:val="clear" w:color="auto" w:fill="FFFFFF"/>
          <w:lang w:val="fr-FR"/>
        </w:rPr>
        <w:t>En général,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être humain préfère </w:t>
      </w:r>
      <w:r w:rsidR="00926E34" w:rsidRPr="0009657A">
        <w:rPr>
          <w:rFonts w:ascii="Garamond" w:hAnsi="Garamond" w:cs="Arial"/>
          <w:shd w:val="clear" w:color="auto" w:fill="FFFFFF"/>
          <w:lang w:val="fr-FR"/>
        </w:rPr>
        <w:t>rester éloigné de</w:t>
      </w:r>
      <w:r w:rsidRPr="0009657A">
        <w:rPr>
          <w:rFonts w:ascii="Garamond" w:hAnsi="Garamond" w:cs="Arial"/>
          <w:shd w:val="clear" w:color="auto" w:fill="FFFFFF"/>
          <w:lang w:val="fr-FR"/>
        </w:rPr>
        <w:t xml:space="preserve"> ce cercle métaphysique, car cela donne le vertige. Y a-t</w:t>
      </w:r>
      <w:r w:rsidR="0088721D" w:rsidRPr="0009657A">
        <w:rPr>
          <w:rFonts w:ascii="Garamond" w:hAnsi="Garamond" w:cs="Arial"/>
          <w:shd w:val="clear" w:color="auto" w:fill="FFFFFF"/>
          <w:lang w:val="fr-FR"/>
        </w:rPr>
        <w:t>-il quelque chose au-delà ? P</w:t>
      </w:r>
      <w:r w:rsidRPr="0009657A">
        <w:rPr>
          <w:rFonts w:ascii="Garamond" w:hAnsi="Garamond" w:cs="Arial"/>
          <w:shd w:val="clear" w:color="auto" w:fill="FFFFFF"/>
          <w:lang w:val="fr-FR"/>
        </w:rPr>
        <w:t xml:space="preserve">ourquoi donc sommes-nous provisoirement de ce côté-ci ? </w:t>
      </w:r>
      <w:r w:rsidR="00992848" w:rsidRPr="0009657A">
        <w:rPr>
          <w:rFonts w:ascii="Garamond" w:hAnsi="Garamond" w:cs="Arial"/>
          <w:shd w:val="clear" w:color="auto" w:fill="FFFFFF"/>
          <w:lang w:val="fr-FR"/>
        </w:rPr>
        <w:t xml:space="preserve">Pour </w:t>
      </w:r>
      <w:r w:rsidR="0088721D" w:rsidRPr="0009657A">
        <w:rPr>
          <w:rFonts w:ascii="Garamond" w:hAnsi="Garamond" w:cs="Arial"/>
          <w:shd w:val="clear" w:color="auto" w:fill="FFFFFF"/>
          <w:lang w:val="fr-FR"/>
        </w:rPr>
        <w:t>Heidegger</w:t>
      </w:r>
      <w:r w:rsidR="00992848"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être humain est « </w:t>
      </w:r>
      <w:r w:rsidR="002911B9" w:rsidRPr="0009657A">
        <w:rPr>
          <w:rFonts w:ascii="Garamond" w:hAnsi="Garamond" w:cs="Arial"/>
          <w:shd w:val="clear" w:color="auto" w:fill="FFFFFF"/>
          <w:lang w:val="fr-FR"/>
        </w:rPr>
        <w:t>jeté-dans-le-</w:t>
      </w:r>
      <w:r w:rsidRPr="0009657A">
        <w:rPr>
          <w:rFonts w:ascii="Garamond" w:hAnsi="Garamond" w:cs="Arial"/>
          <w:shd w:val="clear" w:color="auto" w:fill="FFFFFF"/>
          <w:lang w:val="fr-FR"/>
        </w:rPr>
        <w:t xml:space="preserve">monde », </w:t>
      </w:r>
      <w:r w:rsidR="00992848" w:rsidRPr="0009657A">
        <w:rPr>
          <w:rFonts w:ascii="Garamond" w:hAnsi="Garamond" w:cs="Arial"/>
          <w:shd w:val="clear" w:color="auto" w:fill="FFFFFF"/>
          <w:lang w:val="fr-FR"/>
        </w:rPr>
        <w:t xml:space="preserve">et constitue </w:t>
      </w:r>
      <w:r w:rsidRPr="0009657A">
        <w:rPr>
          <w:rFonts w:ascii="Garamond" w:hAnsi="Garamond" w:cs="Arial"/>
          <w:shd w:val="clear" w:color="auto" w:fill="FFFFFF"/>
          <w:lang w:val="fr-FR"/>
        </w:rPr>
        <w:t>un « </w:t>
      </w:r>
      <w:r w:rsidR="002911B9" w:rsidRPr="0009657A">
        <w:rPr>
          <w:rFonts w:ascii="Garamond" w:hAnsi="Garamond" w:cs="Arial"/>
          <w:shd w:val="clear" w:color="auto" w:fill="FFFFFF"/>
          <w:lang w:val="fr-FR"/>
        </w:rPr>
        <w:t>être-vers-la-</w:t>
      </w:r>
      <w:r w:rsidR="00992848" w:rsidRPr="0009657A">
        <w:rPr>
          <w:rFonts w:ascii="Garamond" w:hAnsi="Garamond" w:cs="Arial"/>
          <w:shd w:val="clear" w:color="auto" w:fill="FFFFFF"/>
          <w:lang w:val="fr-FR"/>
        </w:rPr>
        <w:t xml:space="preserve">mort ». C’est le </w:t>
      </w:r>
      <w:r w:rsidR="00E0444F" w:rsidRPr="0009657A">
        <w:rPr>
          <w:rFonts w:ascii="Garamond" w:hAnsi="Garamond" w:cs="Arial"/>
          <w:shd w:val="clear" w:color="auto" w:fill="FFFFFF"/>
          <w:lang w:val="fr-FR"/>
        </w:rPr>
        <w:t>constat</w:t>
      </w:r>
      <w:r w:rsidR="002911B9" w:rsidRPr="0009657A">
        <w:rPr>
          <w:rFonts w:ascii="Garamond" w:hAnsi="Garamond" w:cs="Arial"/>
          <w:shd w:val="clear" w:color="auto" w:fill="FFFFFF"/>
          <w:lang w:val="fr-FR"/>
        </w:rPr>
        <w:t xml:space="preserve"> </w:t>
      </w:r>
      <w:r w:rsidR="000750DC" w:rsidRPr="0009657A">
        <w:rPr>
          <w:rFonts w:ascii="Garamond" w:hAnsi="Garamond" w:cs="Arial"/>
          <w:shd w:val="clear" w:color="auto" w:fill="FFFFFF"/>
          <w:lang w:val="fr-FR"/>
        </w:rPr>
        <w:t>presque nihiliste</w:t>
      </w:r>
      <w:r w:rsidR="00992848" w:rsidRPr="0009657A">
        <w:rPr>
          <w:rFonts w:ascii="Garamond" w:hAnsi="Garamond" w:cs="Arial"/>
          <w:shd w:val="clear" w:color="auto" w:fill="FFFFFF"/>
          <w:lang w:val="fr-FR"/>
        </w:rPr>
        <w:t xml:space="preserve"> de deux frontières entourant notre existence</w:t>
      </w:r>
      <w:r w:rsidRPr="0009657A">
        <w:rPr>
          <w:rFonts w:ascii="Garamond" w:hAnsi="Garamond" w:cs="Arial"/>
          <w:shd w:val="clear" w:color="auto" w:fill="FFFFFF"/>
          <w:lang w:val="fr-FR"/>
        </w:rPr>
        <w:t>.</w:t>
      </w:r>
      <w:r w:rsidR="00992848" w:rsidRPr="0009657A">
        <w:rPr>
          <w:rStyle w:val="Appelnotedebasdep"/>
          <w:rFonts w:ascii="Garamond" w:hAnsi="Garamond" w:cs="Arial"/>
          <w:shd w:val="clear" w:color="auto" w:fill="FFFFFF"/>
          <w:lang w:val="fr-FR"/>
        </w:rPr>
        <w:footnoteReference w:id="8"/>
      </w:r>
      <w:r w:rsidRPr="0009657A">
        <w:rPr>
          <w:rFonts w:ascii="Garamond" w:hAnsi="Garamond" w:cs="Arial"/>
          <w:shd w:val="clear" w:color="auto" w:fill="FFFFFF"/>
          <w:lang w:val="fr-FR"/>
        </w:rPr>
        <w:t xml:space="preserve"> </w:t>
      </w:r>
      <w:r w:rsidR="002911B9" w:rsidRPr="0009657A">
        <w:rPr>
          <w:rFonts w:ascii="Garamond" w:hAnsi="Garamond" w:cs="Arial"/>
          <w:shd w:val="clear" w:color="auto" w:fill="FFFFFF"/>
          <w:lang w:val="fr-FR"/>
        </w:rPr>
        <w:t>Dans la plupart des traditions spirituelles, la certitude de la contingence invite plutôt l</w:t>
      </w:r>
      <w:r w:rsidR="00071DAB" w:rsidRPr="0009657A">
        <w:rPr>
          <w:rFonts w:ascii="Garamond" w:hAnsi="Garamond" w:cs="Arial"/>
          <w:shd w:val="clear" w:color="auto" w:fill="FFFFFF"/>
          <w:lang w:val="fr-FR"/>
        </w:rPr>
        <w:t>’</w:t>
      </w:r>
      <w:r w:rsidR="002911B9" w:rsidRPr="0009657A">
        <w:rPr>
          <w:rFonts w:ascii="Garamond" w:hAnsi="Garamond" w:cs="Arial"/>
          <w:shd w:val="clear" w:color="auto" w:fill="FFFFFF"/>
          <w:lang w:val="fr-FR"/>
        </w:rPr>
        <w:t>être humain à un double choix. D</w:t>
      </w:r>
      <w:r w:rsidR="00071DAB" w:rsidRPr="0009657A">
        <w:rPr>
          <w:rFonts w:ascii="Garamond" w:hAnsi="Garamond" w:cs="Arial"/>
          <w:shd w:val="clear" w:color="auto" w:fill="FFFFFF"/>
          <w:lang w:val="fr-FR"/>
        </w:rPr>
        <w:t>’</w:t>
      </w:r>
      <w:r w:rsidR="002911B9" w:rsidRPr="0009657A">
        <w:rPr>
          <w:rFonts w:ascii="Garamond" w:hAnsi="Garamond" w:cs="Arial"/>
          <w:shd w:val="clear" w:color="auto" w:fill="FFFFFF"/>
          <w:lang w:val="fr-FR"/>
        </w:rPr>
        <w:t xml:space="preserve">une part, nous devons éviter </w:t>
      </w:r>
      <w:r w:rsidR="00926E34" w:rsidRPr="0009657A">
        <w:rPr>
          <w:rFonts w:ascii="Garamond" w:hAnsi="Garamond" w:cs="Arial"/>
          <w:shd w:val="clear" w:color="auto" w:fill="FFFFFF"/>
          <w:lang w:val="fr-FR"/>
        </w:rPr>
        <w:t xml:space="preserve">la vanité. </w:t>
      </w:r>
      <w:r w:rsidR="0072361A" w:rsidRPr="0009657A">
        <w:rPr>
          <w:rFonts w:ascii="Garamond" w:hAnsi="Garamond" w:cs="Arial"/>
          <w:shd w:val="clear" w:color="auto" w:fill="FFFFFF"/>
          <w:lang w:val="fr-FR"/>
        </w:rPr>
        <w:t>L</w:t>
      </w:r>
      <w:r w:rsidR="00071DAB" w:rsidRPr="0009657A">
        <w:rPr>
          <w:rFonts w:ascii="Garamond" w:hAnsi="Garamond" w:cs="Arial"/>
          <w:shd w:val="clear" w:color="auto" w:fill="FFFFFF"/>
          <w:lang w:val="fr-FR"/>
        </w:rPr>
        <w:t>’</w:t>
      </w:r>
      <w:r w:rsidR="0072361A" w:rsidRPr="0009657A">
        <w:rPr>
          <w:rFonts w:ascii="Garamond" w:hAnsi="Garamond" w:cs="Arial"/>
          <w:shd w:val="clear" w:color="auto" w:fill="FFFFFF"/>
          <w:lang w:val="fr-FR"/>
        </w:rPr>
        <w:t>être humain peut s</w:t>
      </w:r>
      <w:r w:rsidR="00071DAB" w:rsidRPr="0009657A">
        <w:rPr>
          <w:rFonts w:ascii="Garamond" w:hAnsi="Garamond" w:cs="Arial"/>
          <w:shd w:val="clear" w:color="auto" w:fill="FFFFFF"/>
          <w:lang w:val="fr-FR"/>
        </w:rPr>
        <w:t>’</w:t>
      </w:r>
      <w:r w:rsidR="0072361A" w:rsidRPr="0009657A">
        <w:rPr>
          <w:rFonts w:ascii="Garamond" w:hAnsi="Garamond" w:cs="Arial"/>
          <w:shd w:val="clear" w:color="auto" w:fill="FFFFFF"/>
          <w:lang w:val="fr-FR"/>
        </w:rPr>
        <w:t>a</w:t>
      </w:r>
      <w:r w:rsidR="0088721D" w:rsidRPr="0009657A">
        <w:rPr>
          <w:rFonts w:ascii="Garamond" w:hAnsi="Garamond" w:cs="Arial"/>
          <w:shd w:val="clear" w:color="auto" w:fill="FFFFFF"/>
          <w:lang w:val="fr-FR"/>
        </w:rPr>
        <w:t>tt</w:t>
      </w:r>
      <w:r w:rsidR="0072361A" w:rsidRPr="0009657A">
        <w:rPr>
          <w:rFonts w:ascii="Garamond" w:hAnsi="Garamond" w:cs="Arial"/>
          <w:shd w:val="clear" w:color="auto" w:fill="FFFFFF"/>
          <w:lang w:val="fr-FR"/>
        </w:rPr>
        <w:t xml:space="preserve">acher </w:t>
      </w:r>
      <w:r w:rsidR="0088721D" w:rsidRPr="0009657A">
        <w:rPr>
          <w:rFonts w:ascii="Garamond" w:hAnsi="Garamond" w:cs="Arial"/>
          <w:shd w:val="clear" w:color="auto" w:fill="FFFFFF"/>
          <w:lang w:val="fr-FR"/>
        </w:rPr>
        <w:t xml:space="preserve">aux choses, </w:t>
      </w:r>
      <w:r w:rsidR="00AD46B1" w:rsidRPr="0009657A">
        <w:rPr>
          <w:rFonts w:ascii="Garamond" w:hAnsi="Garamond" w:cs="Arial"/>
          <w:shd w:val="clear" w:color="auto" w:fill="FFFFFF"/>
          <w:lang w:val="fr-FR"/>
        </w:rPr>
        <w:t xml:space="preserve">tout en cherchant </w:t>
      </w:r>
      <w:r w:rsidR="0088721D" w:rsidRPr="0009657A">
        <w:rPr>
          <w:rFonts w:ascii="Garamond" w:hAnsi="Garamond" w:cs="Arial"/>
          <w:shd w:val="clear" w:color="auto" w:fill="FFFFFF"/>
          <w:lang w:val="fr-FR"/>
        </w:rPr>
        <w:t>à s</w:t>
      </w:r>
      <w:r w:rsidR="00071DAB" w:rsidRPr="0009657A">
        <w:rPr>
          <w:rFonts w:ascii="Garamond" w:hAnsi="Garamond" w:cs="Arial"/>
          <w:shd w:val="clear" w:color="auto" w:fill="FFFFFF"/>
          <w:lang w:val="fr-FR"/>
        </w:rPr>
        <w:t>’</w:t>
      </w:r>
      <w:r w:rsidR="0088721D" w:rsidRPr="0009657A">
        <w:rPr>
          <w:rFonts w:ascii="Garamond" w:hAnsi="Garamond" w:cs="Arial"/>
          <w:shd w:val="clear" w:color="auto" w:fill="FFFFFF"/>
          <w:lang w:val="fr-FR"/>
        </w:rPr>
        <w:t>en détacher</w:t>
      </w:r>
      <w:r w:rsidR="0072361A" w:rsidRPr="0009657A">
        <w:rPr>
          <w:rFonts w:ascii="Garamond" w:hAnsi="Garamond" w:cs="Arial"/>
          <w:shd w:val="clear" w:color="auto" w:fill="FFFFFF"/>
          <w:lang w:val="fr-FR"/>
        </w:rPr>
        <w:t xml:space="preserve">. </w:t>
      </w:r>
      <w:r w:rsidR="00926E34" w:rsidRPr="0009657A">
        <w:rPr>
          <w:rFonts w:ascii="Garamond" w:hAnsi="Garamond" w:cs="Arial"/>
          <w:shd w:val="clear" w:color="auto" w:fill="FFFFFF"/>
          <w:lang w:val="fr-FR"/>
        </w:rPr>
        <w:t xml:space="preserve">S’il veut justifier sa vie, il doit aller au bout de ses interrogations métaphysiques, ne pas s’enfermer dans des activités et des possessions qui le divertissent, au sens pascalien. </w:t>
      </w:r>
    </w:p>
    <w:p w:rsidR="00AC1CA7" w:rsidRPr="0009657A" w:rsidRDefault="0072361A" w:rsidP="0072361A">
      <w:pPr>
        <w:rPr>
          <w:rFonts w:ascii="Garamond" w:hAnsi="Garamond" w:cs="Arial"/>
          <w:shd w:val="clear" w:color="auto" w:fill="FFFFFF"/>
          <w:lang w:val="fr-FR"/>
        </w:rPr>
      </w:pPr>
      <w:r w:rsidRPr="0009657A">
        <w:rPr>
          <w:rFonts w:ascii="Garamond" w:hAnsi="Garamond" w:cs="Arial"/>
          <w:shd w:val="clear" w:color="auto" w:fill="FFFFFF"/>
          <w:lang w:val="fr-FR"/>
        </w:rPr>
        <w:t>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abord terrifié par sa solitude dans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univers, l</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être humain peut croire qu</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il a été laissé là, tel un paquet inutile</w:t>
      </w:r>
      <w:r w:rsidR="000750DC" w:rsidRPr="0009657A">
        <w:rPr>
          <w:rFonts w:ascii="Garamond" w:hAnsi="Garamond" w:cs="Arial"/>
          <w:shd w:val="clear" w:color="auto" w:fill="FFFFFF"/>
          <w:lang w:val="fr-FR"/>
        </w:rPr>
        <w:t>. S</w:t>
      </w:r>
      <w:r w:rsidRPr="0009657A">
        <w:rPr>
          <w:rFonts w:ascii="Garamond" w:hAnsi="Garamond" w:cs="Arial"/>
          <w:shd w:val="clear" w:color="auto" w:fill="FFFFFF"/>
          <w:lang w:val="fr-FR"/>
        </w:rPr>
        <w:t>a vie résulte</w:t>
      </w:r>
      <w:r w:rsidR="000750DC" w:rsidRPr="0009657A">
        <w:rPr>
          <w:rFonts w:ascii="Garamond" w:hAnsi="Garamond" w:cs="Arial"/>
          <w:shd w:val="clear" w:color="auto" w:fill="FFFFFF"/>
          <w:lang w:val="fr-FR"/>
        </w:rPr>
        <w:t>rait</w:t>
      </w:r>
      <w:r w:rsidRPr="0009657A">
        <w:rPr>
          <w:rFonts w:ascii="Garamond" w:hAnsi="Garamond" w:cs="Arial"/>
          <w:shd w:val="clear" w:color="auto" w:fill="FFFFFF"/>
          <w:lang w:val="fr-FR"/>
        </w:rPr>
        <w:t xml:space="preserve"> </w:t>
      </w:r>
      <w:r w:rsidR="000750DC" w:rsidRPr="0009657A">
        <w:rPr>
          <w:rFonts w:ascii="Garamond" w:hAnsi="Garamond" w:cs="Arial"/>
          <w:shd w:val="clear" w:color="auto" w:fill="FFFFFF"/>
          <w:lang w:val="fr-FR"/>
        </w:rPr>
        <w:t>d’une souveraine indifférence</w:t>
      </w:r>
      <w:r w:rsidR="00AD46B1" w:rsidRPr="0009657A">
        <w:rPr>
          <w:rFonts w:ascii="Garamond" w:hAnsi="Garamond" w:cs="Arial"/>
          <w:shd w:val="clear" w:color="auto" w:fill="FFFFFF"/>
          <w:lang w:val="fr-FR"/>
        </w:rPr>
        <w:t>,</w:t>
      </w:r>
      <w:r w:rsidR="000750DC"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d</w:t>
      </w:r>
      <w:r w:rsidR="00071DAB" w:rsidRPr="0009657A">
        <w:rPr>
          <w:rFonts w:ascii="Garamond" w:hAnsi="Garamond" w:cs="Arial"/>
          <w:shd w:val="clear" w:color="auto" w:fill="FFFFFF"/>
          <w:lang w:val="fr-FR"/>
        </w:rPr>
        <w:t>’</w:t>
      </w:r>
      <w:r w:rsidRPr="0009657A">
        <w:rPr>
          <w:rFonts w:ascii="Garamond" w:hAnsi="Garamond" w:cs="Arial"/>
          <w:shd w:val="clear" w:color="auto" w:fill="FFFFFF"/>
          <w:lang w:val="fr-FR"/>
        </w:rPr>
        <w:t xml:space="preserve">un abandon. Mais </w:t>
      </w:r>
      <w:r w:rsidR="0024476F" w:rsidRPr="0009657A">
        <w:rPr>
          <w:rFonts w:ascii="Garamond" w:hAnsi="Garamond" w:cs="Arial"/>
          <w:shd w:val="clear" w:color="auto" w:fill="FFFFFF"/>
          <w:lang w:val="fr-FR"/>
        </w:rPr>
        <w:t>plusieurs signes vont l</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éveiller, s</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il le veut bien, à une autre intuition, à savoir que sa vie résulte d</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un</w:t>
      </w:r>
      <w:r w:rsidR="000750DC" w:rsidRPr="0009657A">
        <w:rPr>
          <w:rFonts w:ascii="Garamond" w:hAnsi="Garamond" w:cs="Arial"/>
          <w:shd w:val="clear" w:color="auto" w:fill="FFFFFF"/>
          <w:lang w:val="fr-FR"/>
        </w:rPr>
        <w:t>e abondance, d’un</w:t>
      </w:r>
      <w:r w:rsidR="0024476F" w:rsidRPr="0009657A">
        <w:rPr>
          <w:rFonts w:ascii="Garamond" w:hAnsi="Garamond" w:cs="Arial"/>
          <w:shd w:val="clear" w:color="auto" w:fill="FFFFFF"/>
          <w:lang w:val="fr-FR"/>
        </w:rPr>
        <w:t xml:space="preserve"> don gratuit. C</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est une chance que l</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être humain ne serve littéralement à rien, soit « de trop ». Il suffit de voir l</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amour des parents pour un enfant handicapé. La même conviction radicale, presque nihiliste, de ne servir à rien de particulier dans l</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ordre des choses à faire, des tâches à accomplir, peut se muer en conviction quasi religieuse d</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être nécessaire, au prix d</w:t>
      </w:r>
      <w:r w:rsidR="00071DAB" w:rsidRPr="0009657A">
        <w:rPr>
          <w:rFonts w:ascii="Garamond" w:hAnsi="Garamond" w:cs="Arial"/>
          <w:shd w:val="clear" w:color="auto" w:fill="FFFFFF"/>
          <w:lang w:val="fr-FR"/>
        </w:rPr>
        <w:t>’</w:t>
      </w:r>
      <w:r w:rsidR="0024476F" w:rsidRPr="0009657A">
        <w:rPr>
          <w:rFonts w:ascii="Garamond" w:hAnsi="Garamond" w:cs="Arial"/>
          <w:shd w:val="clear" w:color="auto" w:fill="FFFFFF"/>
          <w:lang w:val="fr-FR"/>
        </w:rPr>
        <w:t xml:space="preserve">une radicale liberté de choix, pour un autre projet. </w:t>
      </w:r>
      <w:r w:rsidR="00926E34" w:rsidRPr="0009657A">
        <w:rPr>
          <w:rFonts w:ascii="Garamond" w:hAnsi="Garamond" w:cs="Arial"/>
          <w:shd w:val="clear" w:color="auto" w:fill="FFFFFF"/>
          <w:lang w:val="fr-FR"/>
        </w:rPr>
        <w:t>L’être humain est libre de s’adresser à son créateur sans L’enfermer dans une religion.</w:t>
      </w:r>
    </w:p>
    <w:p w:rsidR="009B1198" w:rsidRPr="0009657A" w:rsidRDefault="009B1198" w:rsidP="009B1198">
      <w:pPr>
        <w:rPr>
          <w:rFonts w:ascii="Garamond" w:hAnsi="Garamond" w:cs="Arial"/>
          <w:i/>
          <w:shd w:val="clear" w:color="auto" w:fill="FFFFFF"/>
          <w:lang w:val="fr-FR"/>
        </w:rPr>
      </w:pPr>
      <w:r w:rsidRPr="0009657A">
        <w:rPr>
          <w:rFonts w:ascii="Garamond" w:hAnsi="Garamond" w:cs="Arial"/>
          <w:i/>
          <w:shd w:val="clear" w:color="auto" w:fill="FFFFFF"/>
          <w:lang w:val="fr-FR"/>
        </w:rPr>
        <w:t xml:space="preserve">Pourquoi y a-t-il de la musique, plutôt que du bruit ?  </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t>Cette deuxième question, de l’astrophysicien Hubert Reeves</w:t>
      </w:r>
      <w:r w:rsidR="00017A53" w:rsidRPr="0009657A">
        <w:rPr>
          <w:rFonts w:ascii="Garamond" w:hAnsi="Garamond" w:cs="Arial"/>
          <w:shd w:val="clear" w:color="auto" w:fill="FFFFFF"/>
          <w:lang w:val="fr-FR"/>
        </w:rPr>
        <w:t>,</w:t>
      </w:r>
      <w:r w:rsidRPr="0009657A">
        <w:rPr>
          <w:rStyle w:val="Appelnotedebasdep"/>
          <w:rFonts w:ascii="Garamond" w:hAnsi="Garamond" w:cs="Arial"/>
          <w:shd w:val="clear" w:color="auto" w:fill="FFFFFF"/>
          <w:lang w:val="fr-FR"/>
        </w:rPr>
        <w:footnoteReference w:id="9"/>
      </w:r>
      <w:r w:rsidRPr="0009657A">
        <w:rPr>
          <w:rFonts w:ascii="Garamond" w:hAnsi="Garamond" w:cs="Arial"/>
          <w:shd w:val="clear" w:color="auto" w:fill="FFFFFF"/>
          <w:lang w:val="fr-FR"/>
        </w:rPr>
        <w:t xml:space="preserve"> évoque la limite ontologique. Quelque chose existe, certes, mais pas n’importe quoi, n’importe où, n’importe comment</w:t>
      </w:r>
      <w:r w:rsidR="00017A53"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 xml:space="preserve">n’importe quand. </w:t>
      </w:r>
      <w:r w:rsidR="00205D9B" w:rsidRPr="0009657A">
        <w:rPr>
          <w:rFonts w:ascii="Garamond" w:hAnsi="Garamond" w:cs="Arial"/>
          <w:shd w:val="clear" w:color="auto" w:fill="FFFFFF"/>
          <w:lang w:val="fr-FR"/>
        </w:rPr>
        <w:t xml:space="preserve">Du </w:t>
      </w:r>
      <w:r w:rsidRPr="0009657A">
        <w:rPr>
          <w:rFonts w:ascii="Garamond" w:hAnsi="Garamond" w:cs="Arial"/>
          <w:shd w:val="clear" w:color="auto" w:fill="FFFFFF"/>
          <w:lang w:val="fr-FR"/>
        </w:rPr>
        <w:t>chao</w:t>
      </w:r>
      <w:r w:rsidR="00205D9B" w:rsidRPr="0009657A">
        <w:rPr>
          <w:rFonts w:ascii="Garamond" w:hAnsi="Garamond" w:cs="Arial"/>
          <w:shd w:val="clear" w:color="auto" w:fill="FFFFFF"/>
          <w:lang w:val="fr-FR"/>
        </w:rPr>
        <w:t xml:space="preserve">s primitif </w:t>
      </w:r>
      <w:r w:rsidRPr="0009657A">
        <w:rPr>
          <w:rFonts w:ascii="Garamond" w:hAnsi="Garamond" w:cs="Arial"/>
          <w:shd w:val="clear" w:color="auto" w:fill="FFFFFF"/>
          <w:lang w:val="fr-FR"/>
        </w:rPr>
        <w:t xml:space="preserve">(« le bruit ») </w:t>
      </w:r>
      <w:r w:rsidR="00205D9B" w:rsidRPr="0009657A">
        <w:rPr>
          <w:rFonts w:ascii="Garamond" w:hAnsi="Garamond" w:cs="Arial"/>
          <w:shd w:val="clear" w:color="auto" w:fill="FFFFFF"/>
          <w:lang w:val="fr-FR"/>
        </w:rPr>
        <w:t>émergent</w:t>
      </w:r>
      <w:r w:rsidRPr="0009657A">
        <w:rPr>
          <w:rFonts w:ascii="Garamond" w:hAnsi="Garamond" w:cs="Arial"/>
          <w:shd w:val="clear" w:color="auto" w:fill="FFFFFF"/>
          <w:lang w:val="fr-FR"/>
        </w:rPr>
        <w:t xml:space="preserve"> des structures </w:t>
      </w:r>
      <w:r w:rsidR="00205D9B" w:rsidRPr="0009657A">
        <w:rPr>
          <w:rFonts w:ascii="Garamond" w:hAnsi="Garamond" w:cs="Arial"/>
          <w:shd w:val="clear" w:color="auto" w:fill="FFFFFF"/>
          <w:lang w:val="fr-FR"/>
        </w:rPr>
        <w:t xml:space="preserve">délimitées </w:t>
      </w:r>
      <w:r w:rsidRPr="0009657A">
        <w:rPr>
          <w:rFonts w:ascii="Garamond" w:hAnsi="Garamond" w:cs="Arial"/>
          <w:shd w:val="clear" w:color="auto" w:fill="FFFFFF"/>
          <w:lang w:val="fr-FR"/>
        </w:rPr>
        <w:t xml:space="preserve">(la musique). Cette apparente coupure entre le désordre et l’ordre s’avère en réalité de la haute couture. Cela semble se faire « tout seul », « naturellement ». Du nouveau a sans cesse surgi dans cet univers, un agencement progressif s’y est mis localement en place au bout d’un certain temps, à certains endroits. Des structures toujours plus codifiées </w:t>
      </w:r>
      <w:r w:rsidRPr="0009657A">
        <w:rPr>
          <w:rFonts w:ascii="Garamond" w:hAnsi="Garamond" w:cs="Arial"/>
          <w:shd w:val="clear" w:color="auto" w:fill="FFFFFF"/>
          <w:lang w:val="fr-FR"/>
        </w:rPr>
        <w:lastRenderedPageBreak/>
        <w:t xml:space="preserve">et complexes ont permis à la matière de se mettre en mouvement : la vie, finalement la pensée. Plus l’organisation a augmenté, plus la liberté a franchi de nouveaux degrés. </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t xml:space="preserve">C’est ce qui donne à l’univers cette apparence d’œuvre ininterrompue, sans cesse renouvelée, toujours semblable, jamais identique, spontanée, vivante, imprévisible. La liberté est partout portée par du mécanique d’une précision infinie. L’intendance suit à chaque fois le mouvement. </w:t>
      </w:r>
      <w:r w:rsidR="00205D9B" w:rsidRPr="0009657A">
        <w:rPr>
          <w:rFonts w:ascii="Garamond" w:hAnsi="Garamond" w:cs="Arial"/>
          <w:shd w:val="clear" w:color="auto" w:fill="FFFFFF"/>
          <w:lang w:val="fr-FR"/>
        </w:rPr>
        <w:t>Le limité porte l’illimité, comme la gamme porte la symphonie vers le sublime.</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t xml:space="preserve">L’anglais distingue </w:t>
      </w:r>
      <w:proofErr w:type="spellStart"/>
      <w:r w:rsidRPr="0009657A">
        <w:rPr>
          <w:rFonts w:ascii="Garamond" w:hAnsi="Garamond" w:cs="Arial"/>
          <w:i/>
          <w:shd w:val="clear" w:color="auto" w:fill="FFFFFF"/>
          <w:lang w:val="fr-FR"/>
        </w:rPr>
        <w:t>stuff</w:t>
      </w:r>
      <w:proofErr w:type="spellEnd"/>
      <w:r w:rsidRPr="0009657A">
        <w:rPr>
          <w:rFonts w:ascii="Garamond" w:hAnsi="Garamond" w:cs="Arial"/>
          <w:shd w:val="clear" w:color="auto" w:fill="FFFFFF"/>
          <w:lang w:val="fr-FR"/>
        </w:rPr>
        <w:t xml:space="preserve">, la matière brute et </w:t>
      </w:r>
      <w:proofErr w:type="spellStart"/>
      <w:r w:rsidRPr="0009657A">
        <w:rPr>
          <w:rFonts w:ascii="Garamond" w:hAnsi="Garamond" w:cs="Arial"/>
          <w:i/>
          <w:shd w:val="clear" w:color="auto" w:fill="FFFFFF"/>
          <w:lang w:val="fr-FR"/>
        </w:rPr>
        <w:t>matter</w:t>
      </w:r>
      <w:proofErr w:type="spellEnd"/>
      <w:r w:rsidRPr="0009657A">
        <w:rPr>
          <w:rFonts w:ascii="Garamond" w:hAnsi="Garamond" w:cs="Arial"/>
          <w:shd w:val="clear" w:color="auto" w:fill="FFFFFF"/>
          <w:lang w:val="fr-FR"/>
        </w:rPr>
        <w:t>, la matière organisée, structurée. Dans l’univers où nous sommes, chaque entité est la matière, le matériau de construction d’une autre entité.</w:t>
      </w:r>
      <w:r w:rsidRPr="0009657A">
        <w:rPr>
          <w:rStyle w:val="Appelnotedebasdep"/>
          <w:rFonts w:ascii="Garamond" w:hAnsi="Garamond" w:cs="Arial"/>
          <w:shd w:val="clear" w:color="auto" w:fill="FFFFFF"/>
          <w:lang w:val="fr-FR"/>
        </w:rPr>
        <w:footnoteReference w:id="10"/>
      </w:r>
      <w:r w:rsidRPr="0009657A">
        <w:rPr>
          <w:rFonts w:ascii="Garamond" w:hAnsi="Garamond" w:cs="Arial"/>
          <w:shd w:val="clear" w:color="auto" w:fill="FFFFFF"/>
          <w:lang w:val="fr-FR"/>
        </w:rPr>
        <w:t xml:space="preserve"> Les particules forment des atomes, les atomes forment des molécules. Le minéral sert de matériau du vivant, le végétal nourrit l’animal, l’animal en mourant retourne à la terre. </w:t>
      </w:r>
      <w:r w:rsidR="004B36AA" w:rsidRPr="0009657A">
        <w:rPr>
          <w:rFonts w:ascii="Garamond" w:hAnsi="Garamond" w:cs="Arial"/>
          <w:shd w:val="clear" w:color="auto" w:fill="FFFFFF"/>
          <w:lang w:val="fr-FR"/>
        </w:rPr>
        <w:t>I</w:t>
      </w:r>
      <w:r w:rsidRPr="0009657A">
        <w:rPr>
          <w:rFonts w:ascii="Garamond" w:hAnsi="Garamond" w:cs="Arial"/>
          <w:shd w:val="clear" w:color="auto" w:fill="FFFFFF"/>
          <w:lang w:val="fr-FR"/>
        </w:rPr>
        <w:t>l</w:t>
      </w:r>
      <w:r w:rsidR="004B36AA" w:rsidRPr="0009657A">
        <w:rPr>
          <w:rFonts w:ascii="Garamond" w:hAnsi="Garamond" w:cs="Arial"/>
          <w:shd w:val="clear" w:color="auto" w:fill="FFFFFF"/>
          <w:lang w:val="fr-FR"/>
        </w:rPr>
        <w:t xml:space="preserve"> </w:t>
      </w:r>
      <w:r w:rsidRPr="0009657A">
        <w:rPr>
          <w:rFonts w:ascii="Garamond" w:hAnsi="Garamond" w:cs="Arial"/>
          <w:shd w:val="clear" w:color="auto" w:fill="FFFFFF"/>
          <w:lang w:val="fr-FR"/>
        </w:rPr>
        <w:t xml:space="preserve">existe un principe de différentiation extrêmement poussé dans l’univers : chaque entité est un être distinct,  chaque être vivant tient son identité d’un code génétique, sorte de </w:t>
      </w:r>
      <w:proofErr w:type="spellStart"/>
      <w:r w:rsidRPr="0009657A">
        <w:rPr>
          <w:rFonts w:ascii="Garamond" w:hAnsi="Garamond" w:cs="Arial"/>
          <w:shd w:val="clear" w:color="auto" w:fill="FFFFFF"/>
          <w:lang w:val="fr-FR"/>
        </w:rPr>
        <w:t>code-barre</w:t>
      </w:r>
      <w:proofErr w:type="spellEnd"/>
      <w:r w:rsidRPr="0009657A">
        <w:rPr>
          <w:rFonts w:ascii="Garamond" w:hAnsi="Garamond" w:cs="Arial"/>
          <w:shd w:val="clear" w:color="auto" w:fill="FFFFFF"/>
          <w:lang w:val="fr-FR"/>
        </w:rPr>
        <w:t xml:space="preserve"> qui lui donne sa forme précise. Mais dans le vivant, la membrane même qui le délimite, le protège et le distingue des autres, permet le passage de substances et d’informations, dans les deux sens. La membrane est donc le symbole de cette coupure/couture ontologique, qui permet d’être à la fois indépendant et interdépendant. </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t xml:space="preserve">Dans le système solaire, chaque planète effectue une rotation sur elle-même, tout en décrivant une révolution régulière (un cycle), sur une orbite définie, autour du soleil, l’étoile centrale, elle-même alignée sur le centre de la galaxie. La force de la gravitation est partout à l’œuvre, permettant à ce ballet sphérique de se maintenir depuis des milliards d’années. Sur une seule des planètes, la nôtre, et pour des raisons liées notamment à sa distance par rapport au soleil, la vitesse de sa rotation et de sa révolution, la vie </w:t>
      </w:r>
      <w:r w:rsidR="00205D9B" w:rsidRPr="0009657A">
        <w:rPr>
          <w:rFonts w:ascii="Garamond" w:hAnsi="Garamond" w:cs="Arial"/>
          <w:shd w:val="clear" w:color="auto" w:fill="FFFFFF"/>
          <w:lang w:val="fr-FR"/>
        </w:rPr>
        <w:t>est apparue</w:t>
      </w:r>
      <w:r w:rsidRPr="0009657A">
        <w:rPr>
          <w:rFonts w:ascii="Garamond" w:hAnsi="Garamond" w:cs="Arial"/>
          <w:shd w:val="clear" w:color="auto" w:fill="FFFFFF"/>
          <w:lang w:val="fr-FR"/>
        </w:rPr>
        <w:t xml:space="preserve">. La vie est mouvement, transformation, et comme telle, la vie est sélection, projet, dessein, téléonomie. En grec, le mot </w:t>
      </w:r>
      <w:proofErr w:type="spellStart"/>
      <w:r w:rsidRPr="0009657A">
        <w:rPr>
          <w:rFonts w:ascii="Garamond" w:hAnsi="Garamond" w:cs="Arial"/>
          <w:i/>
          <w:shd w:val="clear" w:color="auto" w:fill="FFFFFF"/>
          <w:lang w:val="fr-FR"/>
        </w:rPr>
        <w:t>telos</w:t>
      </w:r>
      <w:proofErr w:type="spellEnd"/>
      <w:r w:rsidRPr="0009657A">
        <w:rPr>
          <w:rFonts w:ascii="Garamond" w:hAnsi="Garamond" w:cs="Arial"/>
          <w:shd w:val="clear" w:color="auto" w:fill="FFFFFF"/>
          <w:lang w:val="fr-FR"/>
        </w:rPr>
        <w:t xml:space="preserve"> désigne la fin d’un être (sa limite ou sa finitude) mais aussi son but. Un agencement infiniment minutieux permet cette apparente spontanéité « naturelle », cette </w:t>
      </w:r>
      <w:proofErr w:type="spellStart"/>
      <w:r w:rsidRPr="0009657A">
        <w:rPr>
          <w:rFonts w:ascii="Garamond" w:hAnsi="Garamond" w:cs="Arial"/>
          <w:i/>
          <w:shd w:val="clear" w:color="auto" w:fill="FFFFFF"/>
          <w:lang w:val="fr-FR"/>
        </w:rPr>
        <w:t>natura</w:t>
      </w:r>
      <w:proofErr w:type="spellEnd"/>
      <w:r w:rsidRPr="0009657A">
        <w:rPr>
          <w:rFonts w:ascii="Garamond" w:hAnsi="Garamond" w:cs="Arial"/>
          <w:i/>
          <w:shd w:val="clear" w:color="auto" w:fill="FFFFFF"/>
          <w:lang w:val="fr-FR"/>
        </w:rPr>
        <w:t xml:space="preserve"> </w:t>
      </w:r>
      <w:proofErr w:type="spellStart"/>
      <w:r w:rsidRPr="0009657A">
        <w:rPr>
          <w:rFonts w:ascii="Garamond" w:hAnsi="Garamond" w:cs="Arial"/>
          <w:i/>
          <w:shd w:val="clear" w:color="auto" w:fill="FFFFFF"/>
          <w:lang w:val="fr-FR"/>
        </w:rPr>
        <w:t>naturata</w:t>
      </w:r>
      <w:proofErr w:type="spellEnd"/>
      <w:r w:rsidRPr="0009657A">
        <w:rPr>
          <w:rFonts w:ascii="Garamond" w:hAnsi="Garamond" w:cs="Arial"/>
          <w:shd w:val="clear" w:color="auto" w:fill="FFFFFF"/>
          <w:lang w:val="fr-FR"/>
        </w:rPr>
        <w:t xml:space="preserve"> dont parlait Spinoza.</w:t>
      </w:r>
      <w:r w:rsidRPr="0009657A">
        <w:rPr>
          <w:rStyle w:val="Appelnotedebasdep"/>
          <w:rFonts w:ascii="Garamond" w:hAnsi="Garamond" w:cs="Arial"/>
          <w:shd w:val="clear" w:color="auto" w:fill="FFFFFF"/>
          <w:lang w:val="fr-FR"/>
        </w:rPr>
        <w:footnoteReference w:id="11"/>
      </w:r>
      <w:r w:rsidRPr="0009657A">
        <w:rPr>
          <w:rFonts w:ascii="Garamond" w:hAnsi="Garamond" w:cs="Arial"/>
          <w:shd w:val="clear" w:color="auto" w:fill="FFFFFF"/>
          <w:lang w:val="fr-FR"/>
        </w:rPr>
        <w:t xml:space="preserve"> </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t xml:space="preserve">L’univers pourrait être soit figé dans un ordre rigide, soit en constant déséquilibre chaotique, dans une liberté « folle ». Descartes </w:t>
      </w:r>
      <w:r w:rsidR="004B36AA" w:rsidRPr="0009657A">
        <w:rPr>
          <w:rFonts w:ascii="Garamond" w:hAnsi="Garamond" w:cs="Arial"/>
          <w:shd w:val="clear" w:color="auto" w:fill="FFFFFF"/>
          <w:lang w:val="fr-FR"/>
        </w:rPr>
        <w:t xml:space="preserve">y voit </w:t>
      </w:r>
      <w:r w:rsidRPr="0009657A">
        <w:rPr>
          <w:rFonts w:ascii="Garamond" w:hAnsi="Garamond" w:cs="Arial"/>
          <w:shd w:val="clear" w:color="auto" w:fill="FFFFFF"/>
          <w:lang w:val="fr-FR"/>
        </w:rPr>
        <w:t xml:space="preserve">une création continuée, et cette liberté créatrice, loin d’ignorer le code la route, le suit à la lettre, mais en conduisant avec souplesse, jouant de et avec tous les constituants. Ils tiennent ensemble, tout se tient, et tout avance. </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t>Le miracle, si l’on peut dire, est que cette concentration infiniment minutieuse de l’ordre constitue le support de l’activité la plus libre. L’être humain est d’autant plus libre qu’il peut s’appuyer sur le système nerveux le plus complexe et le plus fiable, le plus sûr, de tout le monde animal. Dans l’être humain, 300 milliards de cellules et 100 milliards de neurones sont le support de l’activité mentale, de la pensée, du libre-arbitre. Le vent de la liberté souffle sur des structures à toute épreuve, extrêmement résistantes</w:t>
      </w:r>
      <w:r w:rsidR="00205D9B" w:rsidRPr="0009657A">
        <w:rPr>
          <w:rFonts w:ascii="Garamond" w:hAnsi="Garamond" w:cs="Arial"/>
          <w:shd w:val="clear" w:color="auto" w:fill="FFFFFF"/>
          <w:lang w:val="fr-FR"/>
        </w:rPr>
        <w:t>.</w:t>
      </w:r>
    </w:p>
    <w:p w:rsidR="004B36AA" w:rsidRPr="0009657A" w:rsidRDefault="004B36AA" w:rsidP="009B1198">
      <w:pPr>
        <w:rPr>
          <w:rFonts w:ascii="Garamond" w:hAnsi="Garamond" w:cs="Arial"/>
          <w:shd w:val="clear" w:color="auto" w:fill="FFFFFF"/>
          <w:lang w:val="fr-FR"/>
        </w:rPr>
      </w:pPr>
    </w:p>
    <w:p w:rsidR="004B36AA" w:rsidRPr="0009657A" w:rsidRDefault="004B36AA" w:rsidP="009B1198">
      <w:pPr>
        <w:rPr>
          <w:rFonts w:ascii="Garamond" w:hAnsi="Garamond" w:cs="Arial"/>
          <w:shd w:val="clear" w:color="auto" w:fill="FFFFFF"/>
          <w:lang w:val="fr-FR"/>
        </w:rPr>
      </w:pPr>
    </w:p>
    <w:p w:rsidR="009B1198" w:rsidRPr="0009657A" w:rsidRDefault="009B1198" w:rsidP="009B1198">
      <w:pPr>
        <w:rPr>
          <w:rFonts w:ascii="Garamond" w:hAnsi="Garamond" w:cs="Arial"/>
          <w:i/>
          <w:shd w:val="clear" w:color="auto" w:fill="FFFFFF"/>
          <w:lang w:val="fr-FR"/>
        </w:rPr>
      </w:pPr>
      <w:r w:rsidRPr="0009657A">
        <w:rPr>
          <w:rFonts w:ascii="Garamond" w:hAnsi="Garamond" w:cs="Arial"/>
          <w:i/>
          <w:shd w:val="clear" w:color="auto" w:fill="FFFFFF"/>
          <w:lang w:val="fr-FR"/>
        </w:rPr>
        <w:t>Pourquoi y a-t-il quelqu’un ? (plutôt que personne)</w:t>
      </w:r>
    </w:p>
    <w:p w:rsidR="009B1198" w:rsidRPr="0009657A" w:rsidRDefault="004B36AA" w:rsidP="009B1198">
      <w:pPr>
        <w:rPr>
          <w:rFonts w:ascii="Garamond" w:hAnsi="Garamond"/>
          <w:spacing w:val="5"/>
          <w:lang w:val="fr-FR"/>
        </w:rPr>
      </w:pPr>
      <w:r w:rsidRPr="0009657A">
        <w:rPr>
          <w:rFonts w:ascii="Garamond" w:hAnsi="Garamond" w:cs="Arial"/>
          <w:shd w:val="clear" w:color="auto" w:fill="FFFFFF"/>
          <w:lang w:val="fr-FR"/>
        </w:rPr>
        <w:lastRenderedPageBreak/>
        <w:t>Le</w:t>
      </w:r>
      <w:r w:rsidR="009B1198" w:rsidRPr="0009657A">
        <w:rPr>
          <w:rFonts w:ascii="Garamond" w:hAnsi="Garamond" w:cs="Arial"/>
          <w:shd w:val="clear" w:color="auto" w:fill="FFFFFF"/>
          <w:lang w:val="fr-FR"/>
        </w:rPr>
        <w:t xml:space="preserve"> surgissement de la personne consciente marque une autre </w:t>
      </w:r>
      <w:r w:rsidR="00DD5792" w:rsidRPr="0009657A">
        <w:rPr>
          <w:rFonts w:ascii="Garamond" w:hAnsi="Garamond" w:cs="Arial"/>
          <w:shd w:val="clear" w:color="auto" w:fill="FFFFFF"/>
          <w:lang w:val="fr-FR"/>
        </w:rPr>
        <w:t>coupure</w:t>
      </w:r>
      <w:r w:rsidR="009B1198" w:rsidRPr="0009657A">
        <w:rPr>
          <w:rFonts w:ascii="Garamond" w:hAnsi="Garamond" w:cs="Arial"/>
          <w:shd w:val="clear" w:color="auto" w:fill="FFFFFF"/>
          <w:lang w:val="fr-FR"/>
        </w:rPr>
        <w:t xml:space="preserve"> radicale, la </w:t>
      </w:r>
      <w:r w:rsidR="00DD5792" w:rsidRPr="0009657A">
        <w:rPr>
          <w:rFonts w:ascii="Garamond" w:hAnsi="Garamond" w:cs="Arial"/>
          <w:shd w:val="clear" w:color="auto" w:fill="FFFFFF"/>
          <w:lang w:val="fr-FR"/>
        </w:rPr>
        <w:t>limit</w:t>
      </w:r>
      <w:r w:rsidR="009B1198" w:rsidRPr="0009657A">
        <w:rPr>
          <w:rFonts w:ascii="Garamond" w:hAnsi="Garamond" w:cs="Arial"/>
          <w:shd w:val="clear" w:color="auto" w:fill="FFFFFF"/>
          <w:lang w:val="fr-FR"/>
        </w:rPr>
        <w:t>e existentielle. « </w:t>
      </w:r>
      <w:r w:rsidR="009B1198" w:rsidRPr="0009657A">
        <w:rPr>
          <w:rFonts w:ascii="Garamond" w:hAnsi="Garamond"/>
          <w:spacing w:val="5"/>
          <w:lang w:val="fr-FR"/>
        </w:rPr>
        <w:t xml:space="preserve">L’homme, précise </w:t>
      </w:r>
      <w:r w:rsidR="009B1198" w:rsidRPr="0009657A">
        <w:rPr>
          <w:rFonts w:ascii="Garamond" w:hAnsi="Garamond" w:cs="Arial"/>
          <w:shd w:val="clear" w:color="auto" w:fill="FFFFFF"/>
          <w:lang w:val="fr-FR"/>
        </w:rPr>
        <w:t xml:space="preserve">Miguel de Unamuno, </w:t>
      </w:r>
      <w:r w:rsidR="009B1198" w:rsidRPr="0009657A">
        <w:rPr>
          <w:rFonts w:ascii="Garamond" w:hAnsi="Garamond"/>
          <w:spacing w:val="5"/>
          <w:lang w:val="fr-FR"/>
        </w:rPr>
        <w:t xml:space="preserve">par le fait d’avoir conscience, est déjà, par rapport à l’âne ou au crabe, un animal malade. La conscience est une maladie. » Il confond peut-être l’étrangeté existentielle </w:t>
      </w:r>
      <w:r w:rsidRPr="0009657A">
        <w:rPr>
          <w:rFonts w:ascii="Garamond" w:hAnsi="Garamond"/>
          <w:spacing w:val="5"/>
          <w:lang w:val="fr-FR"/>
        </w:rPr>
        <w:t xml:space="preserve">(l’ipséité) </w:t>
      </w:r>
      <w:r w:rsidR="009B1198" w:rsidRPr="0009657A">
        <w:rPr>
          <w:rFonts w:ascii="Garamond" w:hAnsi="Garamond"/>
          <w:spacing w:val="5"/>
          <w:lang w:val="fr-FR"/>
        </w:rPr>
        <w:t xml:space="preserve">et une aliénation psychologique, </w:t>
      </w:r>
      <w:r w:rsidRPr="0009657A">
        <w:rPr>
          <w:rFonts w:ascii="Garamond" w:hAnsi="Garamond"/>
          <w:spacing w:val="5"/>
          <w:lang w:val="fr-FR"/>
        </w:rPr>
        <w:t>un</w:t>
      </w:r>
      <w:r w:rsidR="009B1198" w:rsidRPr="0009657A">
        <w:rPr>
          <w:rFonts w:ascii="Garamond" w:hAnsi="Garamond"/>
          <w:spacing w:val="5"/>
          <w:lang w:val="fr-FR"/>
        </w:rPr>
        <w:t xml:space="preserve"> sentiment névrotique de </w:t>
      </w:r>
      <w:r w:rsidRPr="0009657A">
        <w:rPr>
          <w:rFonts w:ascii="Garamond" w:hAnsi="Garamond"/>
          <w:spacing w:val="5"/>
          <w:lang w:val="fr-FR"/>
        </w:rPr>
        <w:t>solitude</w:t>
      </w:r>
      <w:r w:rsidR="009B1198" w:rsidRPr="0009657A">
        <w:rPr>
          <w:rFonts w:ascii="Garamond" w:hAnsi="Garamond"/>
          <w:spacing w:val="5"/>
          <w:lang w:val="fr-FR"/>
        </w:rPr>
        <w:t xml:space="preserve">. La psychologie parle d’ailleurs de </w:t>
      </w:r>
      <w:r w:rsidR="009B1198" w:rsidRPr="0009657A">
        <w:rPr>
          <w:rFonts w:ascii="Garamond" w:hAnsi="Garamond"/>
          <w:i/>
          <w:spacing w:val="5"/>
          <w:lang w:val="fr-FR"/>
        </w:rPr>
        <w:t xml:space="preserve">ego </w:t>
      </w:r>
      <w:proofErr w:type="spellStart"/>
      <w:r w:rsidR="009B1198" w:rsidRPr="0009657A">
        <w:rPr>
          <w:rFonts w:ascii="Garamond" w:hAnsi="Garamond"/>
          <w:i/>
          <w:spacing w:val="5"/>
          <w:lang w:val="fr-FR"/>
        </w:rPr>
        <w:t>boundaries</w:t>
      </w:r>
      <w:proofErr w:type="spellEnd"/>
      <w:r w:rsidR="009B1198" w:rsidRPr="0009657A">
        <w:rPr>
          <w:rFonts w:ascii="Garamond" w:hAnsi="Garamond"/>
          <w:spacing w:val="5"/>
          <w:lang w:val="fr-FR"/>
        </w:rPr>
        <w:t xml:space="preserve"> (les barrières de l’ego) et distingue les personnalités aux barrières fines avec autrui (êtres en général sensibles, empathiques, créatifs, mais aussi vulnérables) ou aux barrières plus épaisses (êtres cartésiens, rationalistes, analytiques, souvent sûrs d’eux mais parfois psychorigides).</w:t>
      </w:r>
    </w:p>
    <w:p w:rsidR="009B1198" w:rsidRPr="0009657A" w:rsidRDefault="009B1198" w:rsidP="009B1198">
      <w:pPr>
        <w:rPr>
          <w:rFonts w:ascii="Garamond" w:hAnsi="Garamond"/>
          <w:shd w:val="clear" w:color="auto" w:fill="FFFFFF"/>
          <w:lang w:val="fr-FR"/>
        </w:rPr>
      </w:pPr>
      <w:r w:rsidRPr="0009657A">
        <w:rPr>
          <w:rFonts w:ascii="Garamond" w:hAnsi="Garamond" w:cs="Arial"/>
          <w:shd w:val="clear" w:color="auto" w:fill="FFFFFF"/>
          <w:lang w:val="fr-FR"/>
        </w:rPr>
        <w:t xml:space="preserve">Vercors </w:t>
      </w:r>
      <w:r w:rsidR="004B36AA" w:rsidRPr="0009657A">
        <w:rPr>
          <w:rFonts w:ascii="Garamond" w:hAnsi="Garamond" w:cs="Arial"/>
          <w:shd w:val="clear" w:color="auto" w:fill="FFFFFF"/>
          <w:lang w:val="fr-FR"/>
        </w:rPr>
        <w:t xml:space="preserve">évoque aussi la </w:t>
      </w:r>
      <w:r w:rsidRPr="0009657A">
        <w:rPr>
          <w:rFonts w:ascii="Garamond" w:hAnsi="Garamond" w:cs="Arial"/>
          <w:shd w:val="clear" w:color="auto" w:fill="FFFFFF"/>
          <w:lang w:val="fr-FR"/>
        </w:rPr>
        <w:t xml:space="preserve">frontière existentielle. </w:t>
      </w:r>
      <w:r w:rsidRPr="0009657A">
        <w:rPr>
          <w:rFonts w:ascii="Garamond" w:hAnsi="Garamond"/>
          <w:shd w:val="clear" w:color="auto" w:fill="FFFFFF"/>
          <w:lang w:val="fr-FR"/>
        </w:rPr>
        <w:t>« Confondu avec la nature, l’animal ne peut l’interroger. (…) L’animal fait un avec la nature. L’homme fait deux. Pour passer de l’inconscience passive à la conscience interrogative, il a fallu ce schisme, ce divorce, il a fallu cet arrachement. N’est-ce point la frontière justement ? Animal avant l’arrachement, homme après lui ? Des animaux dénaturés, voilà ce que nous sommes. »</w:t>
      </w:r>
    </w:p>
    <w:p w:rsidR="009B1198" w:rsidRPr="0009657A" w:rsidRDefault="009B1198" w:rsidP="009B1198">
      <w:pPr>
        <w:rPr>
          <w:rFonts w:ascii="Garamond" w:hAnsi="Garamond" w:cs="Arial"/>
          <w:shd w:val="clear" w:color="auto" w:fill="FFFFFF"/>
          <w:lang w:val="fr-FR"/>
        </w:rPr>
      </w:pPr>
      <w:r w:rsidRPr="0009657A">
        <w:rPr>
          <w:rFonts w:ascii="Garamond" w:hAnsi="Garamond"/>
          <w:shd w:val="clear" w:color="auto" w:fill="FFFFFF"/>
          <w:lang w:val="fr-FR"/>
        </w:rPr>
        <w:t xml:space="preserve">Cette vue est très exagérée. </w:t>
      </w:r>
      <w:r w:rsidRPr="0009657A">
        <w:rPr>
          <w:rFonts w:ascii="Garamond" w:hAnsi="Garamond"/>
          <w:i/>
          <w:shd w:val="clear" w:color="auto" w:fill="FFFFFF"/>
          <w:lang w:val="fr-FR"/>
        </w:rPr>
        <w:t>Homo</w:t>
      </w:r>
      <w:r w:rsidRPr="0009657A">
        <w:rPr>
          <w:rFonts w:ascii="Garamond" w:hAnsi="Garamond"/>
          <w:shd w:val="clear" w:color="auto" w:fill="FFFFFF"/>
          <w:lang w:val="fr-FR"/>
        </w:rPr>
        <w:t xml:space="preserve"> </w:t>
      </w:r>
      <w:proofErr w:type="gramStart"/>
      <w:r w:rsidRPr="0009657A">
        <w:rPr>
          <w:rFonts w:ascii="Garamond" w:hAnsi="Garamond"/>
          <w:shd w:val="clear" w:color="auto" w:fill="FFFFFF"/>
          <w:lang w:val="fr-FR"/>
        </w:rPr>
        <w:t>a</w:t>
      </w:r>
      <w:proofErr w:type="gramEnd"/>
      <w:r w:rsidRPr="0009657A">
        <w:rPr>
          <w:rFonts w:ascii="Garamond" w:hAnsi="Garamond"/>
          <w:shd w:val="clear" w:color="auto" w:fill="FFFFFF"/>
          <w:lang w:val="fr-FR"/>
        </w:rPr>
        <w:t xml:space="preserve"> la même racine que </w:t>
      </w:r>
      <w:r w:rsidRPr="0009657A">
        <w:rPr>
          <w:rFonts w:ascii="Garamond" w:hAnsi="Garamond"/>
          <w:i/>
          <w:shd w:val="clear" w:color="auto" w:fill="FFFFFF"/>
          <w:lang w:val="fr-FR"/>
        </w:rPr>
        <w:t>humus</w:t>
      </w:r>
      <w:r w:rsidRPr="0009657A">
        <w:rPr>
          <w:rFonts w:ascii="Garamond" w:hAnsi="Garamond"/>
          <w:shd w:val="clear" w:color="auto" w:fill="FFFFFF"/>
          <w:lang w:val="fr-FR"/>
        </w:rPr>
        <w:t xml:space="preserve">, la terre qui porte les légumes, les fruits et les animaux que nous ingérons. La Bible parle de l’être humain comme tiré de la terre et en qui est insufflée une haleine de vie. Cela dit, l’être humain est là et se tient debout, sa face est un visage, </w:t>
      </w:r>
      <w:r w:rsidRPr="0009657A">
        <w:rPr>
          <w:rFonts w:ascii="Garamond" w:hAnsi="Garamond" w:cs="Arial"/>
          <w:shd w:val="clear" w:color="auto" w:fill="FFFFFF"/>
          <w:lang w:val="fr-FR"/>
        </w:rPr>
        <w:t xml:space="preserve">un visage habité par le regard et la réflexion. L’être humain s’interroge sur le monde et sur lui-même. Le malaise existentiel qu’évoquent Unamuno et Vercors vient en partie d’un dérèglement possible entre les deux aspects du moi, l’esprit et le corps. </w:t>
      </w:r>
      <w:r w:rsidR="004B36AA" w:rsidRPr="0009657A">
        <w:rPr>
          <w:rFonts w:ascii="Garamond" w:hAnsi="Garamond" w:cs="Arial"/>
          <w:shd w:val="clear" w:color="auto" w:fill="FFFFFF"/>
          <w:lang w:val="fr-FR"/>
        </w:rPr>
        <w:t>Quand il y a plénitude,</w:t>
      </w:r>
      <w:r w:rsidRPr="0009657A">
        <w:rPr>
          <w:rFonts w:ascii="Garamond" w:hAnsi="Garamond" w:cs="Arial"/>
          <w:shd w:val="clear" w:color="auto" w:fill="FFFFFF"/>
          <w:lang w:val="fr-FR"/>
        </w:rPr>
        <w:t xml:space="preserve"> la coupure existentielle entre l’esprit et la chair comporte les nombreuses coutures de la vie pratique, où notre liberté s’incarne. Chaque acte libre est une synthèse </w:t>
      </w:r>
      <w:proofErr w:type="spellStart"/>
      <w:r w:rsidRPr="0009657A">
        <w:rPr>
          <w:rFonts w:ascii="Garamond" w:hAnsi="Garamond" w:cs="Arial"/>
          <w:shd w:val="clear" w:color="auto" w:fill="FFFFFF"/>
          <w:lang w:val="fr-FR"/>
        </w:rPr>
        <w:t>psychosensible</w:t>
      </w:r>
      <w:proofErr w:type="spellEnd"/>
      <w:r w:rsidRPr="0009657A">
        <w:rPr>
          <w:rFonts w:ascii="Garamond" w:hAnsi="Garamond" w:cs="Arial"/>
          <w:shd w:val="clear" w:color="auto" w:fill="FFFFFF"/>
          <w:lang w:val="fr-FR"/>
        </w:rPr>
        <w:t xml:space="preserve"> comme le dit Kierkegaard à propos de l’amour. Exprimant sa confiance dans une liberté individuelle qui n’a rien de névrotique, André </w:t>
      </w:r>
      <w:proofErr w:type="spellStart"/>
      <w:r w:rsidRPr="0009657A">
        <w:rPr>
          <w:rFonts w:ascii="Garamond" w:hAnsi="Garamond" w:cs="Arial"/>
          <w:shd w:val="clear" w:color="auto" w:fill="FFFFFF"/>
          <w:lang w:val="fr-FR"/>
        </w:rPr>
        <w:t>Gounelle</w:t>
      </w:r>
      <w:proofErr w:type="spellEnd"/>
      <w:r w:rsidRPr="0009657A">
        <w:rPr>
          <w:rFonts w:ascii="Garamond" w:hAnsi="Garamond" w:cs="Arial"/>
          <w:shd w:val="clear" w:color="auto" w:fill="FFFFFF"/>
          <w:lang w:val="fr-FR"/>
        </w:rPr>
        <w:t xml:space="preserve"> remarque : </w:t>
      </w:r>
    </w:p>
    <w:p w:rsidR="009B1198" w:rsidRPr="0009657A" w:rsidRDefault="009B1198" w:rsidP="009B1198">
      <w:pPr>
        <w:autoSpaceDE w:val="0"/>
        <w:autoSpaceDN w:val="0"/>
        <w:adjustRightInd w:val="0"/>
        <w:spacing w:after="0" w:line="240" w:lineRule="auto"/>
        <w:rPr>
          <w:rFonts w:ascii="Garamond" w:hAnsi="Garamond" w:cs="Code2000"/>
          <w:szCs w:val="24"/>
          <w:lang w:val="fr-FR"/>
        </w:rPr>
      </w:pPr>
      <w:r w:rsidRPr="0009657A">
        <w:rPr>
          <w:rFonts w:ascii="Garamond" w:hAnsi="Garamond" w:cs="Code2000"/>
          <w:szCs w:val="24"/>
          <w:lang w:val="fr-FR"/>
        </w:rPr>
        <w:t xml:space="preserve">« Il faut certes un endroit à soi, mais il faut aussi en sortir, se risquer, courir des aventures. Exister signifie étymologiquement </w:t>
      </w:r>
      <w:proofErr w:type="spellStart"/>
      <w:r w:rsidRPr="0009657A">
        <w:rPr>
          <w:rFonts w:ascii="Garamond" w:hAnsi="Garamond" w:cs="Code2000"/>
          <w:i/>
          <w:szCs w:val="24"/>
          <w:lang w:val="fr-FR"/>
        </w:rPr>
        <w:t>sistere</w:t>
      </w:r>
      <w:proofErr w:type="spellEnd"/>
      <w:r w:rsidRPr="0009657A">
        <w:rPr>
          <w:rFonts w:ascii="Garamond" w:hAnsi="Garamond" w:cs="Code2000"/>
          <w:szCs w:val="24"/>
          <w:lang w:val="fr-FR"/>
        </w:rPr>
        <w:t xml:space="preserve">, se tenir et </w:t>
      </w:r>
      <w:r w:rsidRPr="0009657A">
        <w:rPr>
          <w:rFonts w:ascii="Garamond" w:hAnsi="Garamond" w:cs="Code2000"/>
          <w:i/>
          <w:szCs w:val="24"/>
          <w:lang w:val="fr-FR"/>
        </w:rPr>
        <w:t>ex,</w:t>
      </w:r>
      <w:r w:rsidRPr="0009657A">
        <w:rPr>
          <w:rFonts w:ascii="Garamond" w:hAnsi="Garamond" w:cs="Code2000"/>
          <w:szCs w:val="24"/>
          <w:lang w:val="fr-FR"/>
        </w:rPr>
        <w:t xml:space="preserve"> hors : on n’ex-</w:t>
      </w:r>
      <w:proofErr w:type="spellStart"/>
      <w:r w:rsidRPr="0009657A">
        <w:rPr>
          <w:rFonts w:ascii="Garamond" w:hAnsi="Garamond" w:cs="Code2000"/>
          <w:szCs w:val="24"/>
          <w:lang w:val="fr-FR"/>
        </w:rPr>
        <w:t>siste</w:t>
      </w:r>
      <w:proofErr w:type="spellEnd"/>
      <w:r w:rsidRPr="0009657A">
        <w:rPr>
          <w:rFonts w:ascii="Garamond" w:hAnsi="Garamond" w:cs="Code2000"/>
          <w:szCs w:val="24"/>
          <w:lang w:val="fr-FR"/>
        </w:rPr>
        <w:t xml:space="preserve"> que si on sait s’</w:t>
      </w:r>
      <w:proofErr w:type="spellStart"/>
      <w:r w:rsidRPr="0009657A">
        <w:rPr>
          <w:rFonts w:ascii="Garamond" w:hAnsi="Garamond" w:cs="Code2000"/>
          <w:szCs w:val="24"/>
          <w:lang w:val="fr-FR"/>
        </w:rPr>
        <w:t>ex-poser</w:t>
      </w:r>
      <w:proofErr w:type="spellEnd"/>
      <w:r w:rsidRPr="0009657A">
        <w:rPr>
          <w:rFonts w:ascii="Garamond" w:hAnsi="Garamond" w:cs="Code2000"/>
          <w:szCs w:val="24"/>
          <w:lang w:val="fr-FR"/>
        </w:rPr>
        <w:t>, c’est-à-dire sortir de soi, dépasser ses frontières, faire de son lieu une base de départ et d’exploration vers un ailleurs. »</w:t>
      </w:r>
      <w:r w:rsidRPr="0009657A">
        <w:rPr>
          <w:rStyle w:val="Appelnotedebasdep"/>
          <w:rFonts w:ascii="Garamond" w:hAnsi="Garamond" w:cs="Code2000"/>
          <w:szCs w:val="24"/>
          <w:lang w:val="fr-FR"/>
        </w:rPr>
        <w:footnoteReference w:id="12"/>
      </w:r>
      <w:r w:rsidRPr="0009657A">
        <w:rPr>
          <w:rFonts w:ascii="Garamond" w:hAnsi="Garamond" w:cs="Code2000"/>
          <w:szCs w:val="24"/>
          <w:lang w:val="fr-FR"/>
        </w:rPr>
        <w:t xml:space="preserve"> </w:t>
      </w:r>
    </w:p>
    <w:p w:rsidR="009B1198" w:rsidRPr="0009657A" w:rsidRDefault="009B1198" w:rsidP="009B1198">
      <w:pPr>
        <w:autoSpaceDE w:val="0"/>
        <w:autoSpaceDN w:val="0"/>
        <w:adjustRightInd w:val="0"/>
        <w:spacing w:after="0" w:line="240" w:lineRule="auto"/>
        <w:rPr>
          <w:rFonts w:ascii="Garamond" w:hAnsi="Garamond" w:cs="Code2000"/>
          <w:szCs w:val="24"/>
          <w:lang w:val="fr-FR"/>
        </w:rPr>
      </w:pPr>
    </w:p>
    <w:p w:rsidR="009B1198" w:rsidRPr="0009657A" w:rsidRDefault="0055622C" w:rsidP="009B1198">
      <w:pPr>
        <w:rPr>
          <w:rFonts w:ascii="Garamond" w:hAnsi="Garamond" w:cs="Arial"/>
          <w:shd w:val="clear" w:color="auto" w:fill="FFFFFF"/>
          <w:lang w:val="fr-FR"/>
        </w:rPr>
      </w:pPr>
      <w:r w:rsidRPr="0009657A">
        <w:rPr>
          <w:rFonts w:ascii="Garamond" w:hAnsi="Garamond" w:cs="Arial"/>
          <w:shd w:val="clear" w:color="auto" w:fill="FFFFFF"/>
          <w:lang w:val="fr-FR"/>
        </w:rPr>
        <w:t>L</w:t>
      </w:r>
      <w:r w:rsidR="009B1198" w:rsidRPr="0009657A">
        <w:rPr>
          <w:rFonts w:ascii="Garamond" w:hAnsi="Garamond" w:cs="Arial"/>
          <w:shd w:val="clear" w:color="auto" w:fill="FFFFFF"/>
          <w:lang w:val="fr-FR"/>
        </w:rPr>
        <w:t>’être humain</w:t>
      </w:r>
      <w:r w:rsidRPr="0009657A">
        <w:rPr>
          <w:rFonts w:ascii="Garamond" w:hAnsi="Garamond" w:cs="Arial"/>
          <w:shd w:val="clear" w:color="auto" w:fill="FFFFFF"/>
          <w:lang w:val="fr-FR"/>
        </w:rPr>
        <w:t xml:space="preserve"> n’est donc pas l’intrus, mais l’hôte : dans sa conscience,</w:t>
      </w:r>
      <w:r w:rsidR="009B1198" w:rsidRPr="0009657A">
        <w:rPr>
          <w:rFonts w:ascii="Garamond" w:hAnsi="Garamond" w:cs="Arial"/>
          <w:shd w:val="clear" w:color="auto" w:fill="FFFFFF"/>
          <w:lang w:val="fr-FR"/>
        </w:rPr>
        <w:t xml:space="preserve"> ce monde d’objets </w:t>
      </w:r>
      <w:r w:rsidRPr="0009657A">
        <w:rPr>
          <w:rFonts w:ascii="Garamond" w:hAnsi="Garamond" w:cs="Arial"/>
          <w:shd w:val="clear" w:color="auto" w:fill="FFFFFF"/>
          <w:lang w:val="fr-FR"/>
        </w:rPr>
        <w:t xml:space="preserve">« inanimés » commence </w:t>
      </w:r>
      <w:r w:rsidR="009B1198" w:rsidRPr="0009657A">
        <w:rPr>
          <w:rFonts w:ascii="Garamond" w:hAnsi="Garamond" w:cs="Arial"/>
          <w:shd w:val="clear" w:color="auto" w:fill="FFFFFF"/>
          <w:lang w:val="fr-FR"/>
        </w:rPr>
        <w:t xml:space="preserve">à prendre </w:t>
      </w:r>
      <w:r w:rsidRPr="0009657A">
        <w:rPr>
          <w:rFonts w:ascii="Garamond" w:hAnsi="Garamond" w:cs="Arial"/>
          <w:shd w:val="clear" w:color="auto" w:fill="FFFFFF"/>
          <w:lang w:val="fr-FR"/>
        </w:rPr>
        <w:t>une âme et un sens</w:t>
      </w:r>
      <w:r w:rsidR="009B1198" w:rsidRPr="0009657A">
        <w:rPr>
          <w:rFonts w:ascii="Garamond" w:hAnsi="Garamond" w:cs="Arial"/>
          <w:shd w:val="clear" w:color="auto" w:fill="FFFFFF"/>
          <w:lang w:val="fr-FR"/>
        </w:rPr>
        <w:t xml:space="preserve">. L’être humain a vocation à mettre de l’ordre dans le monde qui l’entoure, ses paroles et ses actes effectuent un va-et-vient constant entre le monde comme réalité et le monde comme représentation. </w:t>
      </w:r>
      <w:r w:rsidRPr="0009657A">
        <w:rPr>
          <w:rFonts w:ascii="Garamond" w:hAnsi="Garamond" w:cs="Arial"/>
          <w:shd w:val="clear" w:color="auto" w:fill="FFFFFF"/>
          <w:lang w:val="fr-FR"/>
        </w:rPr>
        <w:t>On</w:t>
      </w:r>
      <w:r w:rsidR="009B1198" w:rsidRPr="0009657A">
        <w:rPr>
          <w:rFonts w:ascii="Garamond" w:hAnsi="Garamond" w:cs="Arial"/>
          <w:shd w:val="clear" w:color="auto" w:fill="FFFFFF"/>
          <w:lang w:val="fr-FR"/>
        </w:rPr>
        <w:t xml:space="preserve"> est alors éveillé, émerveillé par la beauté du monde plutôt que frappé de mélancolie par sa solitude. </w:t>
      </w:r>
    </w:p>
    <w:p w:rsidR="009B1198" w:rsidRPr="0009657A" w:rsidRDefault="0055622C" w:rsidP="009B1198">
      <w:pPr>
        <w:rPr>
          <w:rFonts w:ascii="Garamond" w:hAnsi="Garamond" w:cs="Arial"/>
          <w:shd w:val="clear" w:color="auto" w:fill="FFFFFF"/>
          <w:lang w:val="fr-FR"/>
        </w:rPr>
      </w:pPr>
      <w:r w:rsidRPr="0009657A">
        <w:rPr>
          <w:rFonts w:ascii="Garamond" w:hAnsi="Garamond" w:cs="Arial"/>
          <w:shd w:val="clear" w:color="auto" w:fill="FFFFFF"/>
          <w:lang w:val="fr-FR"/>
        </w:rPr>
        <w:t xml:space="preserve">Le monde </w:t>
      </w:r>
      <w:r w:rsidR="00254C7B" w:rsidRPr="0009657A">
        <w:rPr>
          <w:rFonts w:ascii="Garamond" w:hAnsi="Garamond" w:cs="Arial"/>
          <w:shd w:val="clear" w:color="auto" w:fill="FFFFFF"/>
          <w:lang w:val="fr-FR"/>
        </w:rPr>
        <w:t>contemporain</w:t>
      </w:r>
      <w:r w:rsidRPr="0009657A">
        <w:rPr>
          <w:rFonts w:ascii="Garamond" w:hAnsi="Garamond" w:cs="Arial"/>
          <w:shd w:val="clear" w:color="auto" w:fill="FFFFFF"/>
          <w:lang w:val="fr-FR"/>
        </w:rPr>
        <w:t xml:space="preserve"> fragilis</w:t>
      </w:r>
      <w:r w:rsidR="009B1198" w:rsidRPr="0009657A">
        <w:rPr>
          <w:rFonts w:ascii="Garamond" w:hAnsi="Garamond" w:cs="Arial"/>
          <w:shd w:val="clear" w:color="auto" w:fill="FFFFFF"/>
          <w:lang w:val="fr-FR"/>
        </w:rPr>
        <w:t xml:space="preserve">e la synthèse </w:t>
      </w:r>
      <w:proofErr w:type="spellStart"/>
      <w:r w:rsidR="009B1198" w:rsidRPr="0009657A">
        <w:rPr>
          <w:rFonts w:ascii="Garamond" w:hAnsi="Garamond" w:cs="Arial"/>
          <w:shd w:val="clear" w:color="auto" w:fill="FFFFFF"/>
          <w:lang w:val="fr-FR"/>
        </w:rPr>
        <w:t>psychosensible</w:t>
      </w:r>
      <w:proofErr w:type="spellEnd"/>
      <w:r w:rsidR="009B1198" w:rsidRPr="0009657A">
        <w:rPr>
          <w:rFonts w:ascii="Garamond" w:hAnsi="Garamond" w:cs="Arial"/>
          <w:shd w:val="clear" w:color="auto" w:fill="FFFFFF"/>
          <w:lang w:val="fr-FR"/>
        </w:rPr>
        <w:t xml:space="preserve">. L’être humain n’a jamais été aussi libre, mais livré à lui-même, sans attache, d’une liberté qui n’est sûre de rien, qui avance à tâtons. Les comportements erratiques et non maîtrisés se multiplient, les projets sans lendemain, une liberté qui tourne à vide. Les psychologues diagnostiquent souvent un divorce croissant entre la vie intellectuelle, la vie émotionnelle et la vie manuelle, entre des pensées, des émotions et des gestes de plus en plus dissociés, notamment à cause du monde virtuel, où l’on croit </w:t>
      </w:r>
      <w:r w:rsidRPr="0009657A">
        <w:rPr>
          <w:rFonts w:ascii="Garamond" w:hAnsi="Garamond" w:cs="Arial"/>
          <w:shd w:val="clear" w:color="auto" w:fill="FFFFFF"/>
          <w:lang w:val="fr-FR"/>
        </w:rPr>
        <w:t>avoir</w:t>
      </w:r>
      <w:r w:rsidR="009B1198" w:rsidRPr="0009657A">
        <w:rPr>
          <w:rFonts w:ascii="Garamond" w:hAnsi="Garamond" w:cs="Arial"/>
          <w:shd w:val="clear" w:color="auto" w:fill="FFFFFF"/>
          <w:lang w:val="fr-FR"/>
        </w:rPr>
        <w:t xml:space="preserve"> des émotions et des pensées pour des êtres qui ne sont pas là, tandis qu’on ne sait ni quoi dire, ni quoi faire </w:t>
      </w:r>
      <w:r w:rsidRPr="0009657A">
        <w:rPr>
          <w:rFonts w:ascii="Garamond" w:hAnsi="Garamond" w:cs="Arial"/>
          <w:shd w:val="clear" w:color="auto" w:fill="FFFFFF"/>
          <w:lang w:val="fr-FR"/>
        </w:rPr>
        <w:t>avec</w:t>
      </w:r>
      <w:r w:rsidR="009B1198" w:rsidRPr="0009657A">
        <w:rPr>
          <w:rFonts w:ascii="Garamond" w:hAnsi="Garamond" w:cs="Arial"/>
          <w:shd w:val="clear" w:color="auto" w:fill="FFFFFF"/>
          <w:lang w:val="fr-FR"/>
        </w:rPr>
        <w:t xml:space="preserve"> ceux qui sont là, à côté. Pour reprendre le titre d’un célèbre roman, on tend vers une insoutenable légèreté de l’être, vers une liberté sans gravité.</w:t>
      </w:r>
    </w:p>
    <w:p w:rsidR="0055622C" w:rsidRPr="0009657A" w:rsidRDefault="0055622C" w:rsidP="009B1198">
      <w:pPr>
        <w:rPr>
          <w:rFonts w:ascii="Garamond" w:hAnsi="Garamond" w:cs="Arial"/>
          <w:shd w:val="clear" w:color="auto" w:fill="FFFFFF"/>
          <w:lang w:val="fr-FR"/>
        </w:rPr>
      </w:pPr>
    </w:p>
    <w:p w:rsidR="009B1198" w:rsidRPr="0009657A" w:rsidRDefault="009B1198" w:rsidP="009B1198">
      <w:pPr>
        <w:rPr>
          <w:rFonts w:ascii="Garamond" w:hAnsi="Garamond" w:cs="Arial"/>
          <w:i/>
          <w:shd w:val="clear" w:color="auto" w:fill="FFFFFF"/>
          <w:lang w:val="fr-FR"/>
        </w:rPr>
      </w:pPr>
      <w:r w:rsidRPr="0009657A">
        <w:rPr>
          <w:rFonts w:ascii="Garamond" w:hAnsi="Garamond" w:cs="Arial"/>
          <w:i/>
          <w:shd w:val="clear" w:color="auto" w:fill="FFFFFF"/>
          <w:lang w:val="fr-FR"/>
        </w:rPr>
        <w:t xml:space="preserve">Pourquoi y a-t-il quelqu’un d’autre ? </w:t>
      </w:r>
      <w:proofErr w:type="gramStart"/>
      <w:r w:rsidRPr="0009657A">
        <w:rPr>
          <w:rFonts w:ascii="Garamond" w:hAnsi="Garamond" w:cs="Arial"/>
          <w:i/>
          <w:shd w:val="clear" w:color="auto" w:fill="FFFFFF"/>
          <w:lang w:val="fr-FR"/>
        </w:rPr>
        <w:t>plutôt que</w:t>
      </w:r>
      <w:proofErr w:type="gramEnd"/>
      <w:r w:rsidRPr="0009657A">
        <w:rPr>
          <w:rFonts w:ascii="Garamond" w:hAnsi="Garamond" w:cs="Arial"/>
          <w:i/>
          <w:shd w:val="clear" w:color="auto" w:fill="FFFFFF"/>
          <w:lang w:val="fr-FR"/>
        </w:rPr>
        <w:t xml:space="preserve"> moi seul)</w:t>
      </w:r>
    </w:p>
    <w:p w:rsidR="009B1198" w:rsidRPr="0009657A" w:rsidRDefault="009B1198" w:rsidP="009B1198">
      <w:pPr>
        <w:rPr>
          <w:rFonts w:ascii="Garamond" w:hAnsi="Garamond" w:cs="Arial"/>
          <w:shd w:val="clear" w:color="auto" w:fill="FFFFFF"/>
          <w:lang w:val="fr-FR"/>
        </w:rPr>
      </w:pPr>
      <w:r w:rsidRPr="0009657A">
        <w:rPr>
          <w:rFonts w:ascii="Garamond" w:hAnsi="Garamond" w:cs="Arial"/>
          <w:shd w:val="clear" w:color="auto" w:fill="FFFFFF"/>
          <w:lang w:val="fr-FR"/>
        </w:rPr>
        <w:lastRenderedPageBreak/>
        <w:t xml:space="preserve">Devant ma subjectivité surgit alors une autre limite, celle qui me sépare d’autrui.  Aussi mystérieuse que l’existence de la subjectivité est l’existence d’une </w:t>
      </w:r>
      <w:proofErr w:type="spellStart"/>
      <w:r w:rsidRPr="0009657A">
        <w:rPr>
          <w:rFonts w:ascii="Garamond" w:hAnsi="Garamond" w:cs="Arial"/>
          <w:shd w:val="clear" w:color="auto" w:fill="FFFFFF"/>
          <w:lang w:val="fr-FR"/>
        </w:rPr>
        <w:t>inter-subjectivité</w:t>
      </w:r>
      <w:proofErr w:type="spellEnd"/>
      <w:r w:rsidRPr="0009657A">
        <w:rPr>
          <w:rFonts w:ascii="Garamond" w:hAnsi="Garamond" w:cs="Arial"/>
          <w:shd w:val="clear" w:color="auto" w:fill="FFFFFF"/>
          <w:lang w:val="fr-FR"/>
        </w:rPr>
        <w:t xml:space="preserve">, d’une réciprocité des consciences entre deux personnes, d’une conversation entre « toi » et « moi ». Quand Sartre affirme « l’enfer, c’est les autres », il souligne le malaise que le regard d’autrui suscite en moi quand il me dévisage et m’enferme dans une identité. Emmanuel </w:t>
      </w:r>
      <w:proofErr w:type="spellStart"/>
      <w:r w:rsidRPr="0009657A">
        <w:rPr>
          <w:rFonts w:ascii="Garamond" w:hAnsi="Garamond" w:cs="Arial"/>
          <w:shd w:val="clear" w:color="auto" w:fill="FFFFFF"/>
          <w:lang w:val="fr-FR"/>
        </w:rPr>
        <w:t>Lévinas</w:t>
      </w:r>
      <w:proofErr w:type="spellEnd"/>
      <w:r w:rsidRPr="0009657A">
        <w:rPr>
          <w:rFonts w:ascii="Garamond" w:hAnsi="Garamond" w:cs="Arial"/>
          <w:shd w:val="clear" w:color="auto" w:fill="FFFFFF"/>
          <w:lang w:val="fr-FR"/>
        </w:rPr>
        <w:t xml:space="preserve"> </w:t>
      </w:r>
      <w:r w:rsidR="0055622C" w:rsidRPr="0009657A">
        <w:rPr>
          <w:rFonts w:ascii="Garamond" w:hAnsi="Garamond" w:cs="Arial"/>
          <w:shd w:val="clear" w:color="auto" w:fill="FFFFFF"/>
          <w:lang w:val="fr-FR"/>
        </w:rPr>
        <w:t xml:space="preserve">souligne </w:t>
      </w:r>
      <w:r w:rsidRPr="0009657A">
        <w:rPr>
          <w:rFonts w:ascii="Garamond" w:hAnsi="Garamond" w:cs="Arial"/>
          <w:shd w:val="clear" w:color="auto" w:fill="FFFFFF"/>
          <w:lang w:val="fr-FR"/>
        </w:rPr>
        <w:t>au contraire le miracle de la rencontre entre la première et la deuxième personne du singulier. Cette rencontre peut être superficielle, fuyante, faite d’une amabilité de façade, ou inquisitoriale, mais elle peut déboucher aussi sur une communion où deux ne font plus qu’un, comme le souligne Timothy Keller</w:t>
      </w:r>
    </w:p>
    <w:p w:rsidR="009B1198" w:rsidRPr="0009657A" w:rsidRDefault="00254C7B" w:rsidP="009B1198">
      <w:pPr>
        <w:rPr>
          <w:rFonts w:ascii="Garamond" w:hAnsi="Garamond" w:cs="Arial"/>
          <w:shd w:val="clear" w:color="auto" w:fill="FFFFFF"/>
          <w:lang w:val="fr-FR"/>
        </w:rPr>
      </w:pPr>
      <w:r w:rsidRPr="0009657A">
        <w:rPr>
          <w:rFonts w:ascii="Garamond" w:hAnsi="Garamond" w:cs="Arial"/>
          <w:shd w:val="clear" w:color="auto" w:fill="FFFFFF"/>
          <w:lang w:val="fr-FR"/>
        </w:rPr>
        <w:t>« </w:t>
      </w:r>
      <w:proofErr w:type="gramStart"/>
      <w:r w:rsidRPr="0009657A">
        <w:rPr>
          <w:rFonts w:ascii="Garamond" w:hAnsi="Garamond" w:cs="Arial"/>
          <w:shd w:val="clear" w:color="auto" w:fill="FFFFFF"/>
          <w:lang w:val="fr-FR"/>
        </w:rPr>
        <w:t>être</w:t>
      </w:r>
      <w:proofErr w:type="gramEnd"/>
      <w:r w:rsidRPr="0009657A">
        <w:rPr>
          <w:rFonts w:ascii="Garamond" w:hAnsi="Garamond" w:cs="Arial"/>
          <w:shd w:val="clear" w:color="auto" w:fill="FFFFFF"/>
          <w:lang w:val="fr-FR"/>
        </w:rPr>
        <w:t xml:space="preserve"> aimé</w:t>
      </w:r>
      <w:r w:rsidR="009B1198" w:rsidRPr="0009657A">
        <w:rPr>
          <w:rFonts w:ascii="Garamond" w:hAnsi="Garamond" w:cs="Arial"/>
          <w:shd w:val="clear" w:color="auto" w:fill="FFFFFF"/>
          <w:lang w:val="fr-FR"/>
        </w:rPr>
        <w:t xml:space="preserve"> sans être connu fait du bien, mais superficiellement. Etre connu sans être aimé est notre plus grand effroi. Mais être pleinement connu et vraiment aimé, c’est quasiment comme être aimé de Dieu. C’est ce dont nous besoin par-dessus tout. »  </w:t>
      </w:r>
    </w:p>
    <w:p w:rsidR="009B1198" w:rsidRPr="0009657A" w:rsidRDefault="009B1198" w:rsidP="009B1198">
      <w:pPr>
        <w:rPr>
          <w:rFonts w:ascii="Garamond" w:hAnsi="Garamond"/>
          <w:lang w:val="fr-FR"/>
        </w:rPr>
      </w:pPr>
      <w:r w:rsidRPr="0009657A">
        <w:rPr>
          <w:rFonts w:ascii="Garamond" w:hAnsi="Garamond"/>
          <w:lang w:val="fr-FR"/>
        </w:rPr>
        <w:t xml:space="preserve">Dans son </w:t>
      </w:r>
      <w:r w:rsidRPr="0009657A">
        <w:rPr>
          <w:rFonts w:ascii="Garamond" w:hAnsi="Garamond"/>
          <w:i/>
          <w:lang w:val="fr-FR"/>
        </w:rPr>
        <w:t>fragment sur l’amour</w:t>
      </w:r>
      <w:r w:rsidRPr="0009657A">
        <w:rPr>
          <w:rFonts w:ascii="Garamond" w:hAnsi="Garamond"/>
          <w:lang w:val="fr-FR"/>
        </w:rPr>
        <w:t xml:space="preserve">, Hegel commence par contraster </w:t>
      </w:r>
      <w:r w:rsidRPr="0009657A">
        <w:rPr>
          <w:rFonts w:ascii="Garamond" w:hAnsi="Garamond"/>
          <w:i/>
          <w:lang w:val="fr-FR"/>
        </w:rPr>
        <w:t>leben</w:t>
      </w:r>
      <w:r w:rsidRPr="0009657A">
        <w:rPr>
          <w:rFonts w:ascii="Garamond" w:hAnsi="Garamond"/>
          <w:lang w:val="fr-FR"/>
        </w:rPr>
        <w:t xml:space="preserve"> (la vie) et </w:t>
      </w:r>
      <w:proofErr w:type="spellStart"/>
      <w:r w:rsidRPr="0009657A">
        <w:rPr>
          <w:rFonts w:ascii="Garamond" w:hAnsi="Garamond"/>
          <w:i/>
          <w:lang w:val="fr-FR"/>
        </w:rPr>
        <w:t>lieben</w:t>
      </w:r>
      <w:proofErr w:type="spellEnd"/>
      <w:r w:rsidRPr="0009657A">
        <w:rPr>
          <w:rFonts w:ascii="Garamond" w:hAnsi="Garamond"/>
          <w:i/>
          <w:lang w:val="fr-FR"/>
        </w:rPr>
        <w:t xml:space="preserve"> </w:t>
      </w:r>
      <w:r w:rsidRPr="0009657A">
        <w:rPr>
          <w:rFonts w:ascii="Garamond" w:hAnsi="Garamond"/>
          <w:lang w:val="fr-FR"/>
        </w:rPr>
        <w:t xml:space="preserve">(l’amour). </w:t>
      </w:r>
      <w:r w:rsidR="0055622C" w:rsidRPr="0009657A">
        <w:rPr>
          <w:rFonts w:ascii="Garamond" w:hAnsi="Garamond"/>
          <w:lang w:val="fr-FR"/>
        </w:rPr>
        <w:t xml:space="preserve">Il </w:t>
      </w:r>
      <w:r w:rsidR="00254C7B" w:rsidRPr="0009657A">
        <w:rPr>
          <w:rFonts w:ascii="Garamond" w:hAnsi="Garamond"/>
          <w:lang w:val="fr-FR"/>
        </w:rPr>
        <w:t>évoque</w:t>
      </w:r>
      <w:r w:rsidRPr="0009657A">
        <w:rPr>
          <w:rFonts w:ascii="Garamond" w:hAnsi="Garamond"/>
          <w:lang w:val="fr-FR"/>
        </w:rPr>
        <w:t xml:space="preserve"> la gêne existentielle qui peut exister entre la vie de l’homme et la vie de la femme. Non seulement la vie crée une scission entre les deux sexes, mais le désir sexuel peut amener à chosifier l’autre, le dépersonnaliser. Il a alors cette formule : « Dans l’amour le séparé est encore présent mais plus comme séparé ; il est présent comme uni, </w:t>
      </w:r>
      <w:r w:rsidRPr="0009657A">
        <w:rPr>
          <w:rFonts w:ascii="Garamond" w:hAnsi="Garamond"/>
          <w:i/>
          <w:lang w:val="fr-FR"/>
        </w:rPr>
        <w:t>et le vivant sent le vivant</w:t>
      </w:r>
      <w:r w:rsidRPr="0009657A">
        <w:rPr>
          <w:rFonts w:ascii="Garamond" w:hAnsi="Garamond"/>
          <w:lang w:val="fr-FR"/>
        </w:rPr>
        <w:t xml:space="preserve">. » L’amour permet à l’homme de connaître la femme et de la révéler à elle-même. Il permet à la femme de connaître l’homme et de le révéler à lui-même. L’amour révèle à la fois la finitude du corps sexué, vulnérable, nu, et sa capacité à exprimer l’union totale, le dépassement de l’ego. </w:t>
      </w:r>
      <w:r w:rsidR="00254C7B" w:rsidRPr="0009657A">
        <w:rPr>
          <w:rFonts w:ascii="Garamond" w:hAnsi="Garamond"/>
          <w:lang w:val="fr-FR"/>
        </w:rPr>
        <w:t xml:space="preserve">Le sexe révèle à la fois ma finitude, mon incomplétude existentielle, et ma vocation éthique à ne faire qu’un avec l’être aimé. </w:t>
      </w:r>
      <w:r w:rsidRPr="0009657A">
        <w:rPr>
          <w:rFonts w:ascii="Garamond" w:hAnsi="Garamond"/>
          <w:lang w:val="fr-FR"/>
        </w:rPr>
        <w:t>Plus encore, Hegel perçoit dans l’acte conjugal la présence de Dieu qui fait de l’homme et de la femme bien plus que deux procréateurs, mais vérita</w:t>
      </w:r>
      <w:r w:rsidR="00254C7B" w:rsidRPr="0009657A">
        <w:rPr>
          <w:rFonts w:ascii="Garamond" w:hAnsi="Garamond"/>
          <w:lang w:val="fr-FR"/>
        </w:rPr>
        <w:t xml:space="preserve">blement deux </w:t>
      </w:r>
      <w:proofErr w:type="spellStart"/>
      <w:r w:rsidR="00254C7B" w:rsidRPr="0009657A">
        <w:rPr>
          <w:rFonts w:ascii="Garamond" w:hAnsi="Garamond"/>
          <w:lang w:val="fr-FR"/>
        </w:rPr>
        <w:t>co</w:t>
      </w:r>
      <w:proofErr w:type="spellEnd"/>
      <w:r w:rsidR="00254C7B" w:rsidRPr="0009657A">
        <w:rPr>
          <w:rFonts w:ascii="Garamond" w:hAnsi="Garamond"/>
          <w:lang w:val="fr-FR"/>
        </w:rPr>
        <w:t>-créateurs :</w:t>
      </w:r>
    </w:p>
    <w:p w:rsidR="009B1198" w:rsidRPr="0009657A" w:rsidRDefault="009B1198" w:rsidP="009B1198">
      <w:pPr>
        <w:rPr>
          <w:rFonts w:ascii="Garamond" w:hAnsi="Garamond"/>
          <w:lang w:val="fr-FR"/>
        </w:rPr>
      </w:pPr>
      <w:r w:rsidRPr="0009657A">
        <w:rPr>
          <w:rFonts w:ascii="Garamond" w:hAnsi="Garamond"/>
          <w:lang w:val="fr-FR"/>
        </w:rPr>
        <w:t>« La conscience d’un moi séparé disparaît et toute distinction entre les amants s’abolit. L’élément mortel, le corps, a perdu le caractère de séparabilité et un enfant vivant, une graine d’immortalité est venue à l’existence. Ce qui s’est uni dans l’enfant ne se divise plus. Dans l’amour, et par l’amour, Dieu a créé. Le processus est donc unité, séparation des opposés, réunion. »</w:t>
      </w:r>
    </w:p>
    <w:p w:rsidR="009B1198" w:rsidRPr="0009657A" w:rsidRDefault="009B1198" w:rsidP="009B1198">
      <w:pPr>
        <w:rPr>
          <w:rFonts w:ascii="Garamond" w:hAnsi="Garamond"/>
          <w:lang w:val="fr-FR"/>
        </w:rPr>
      </w:pPr>
      <w:r w:rsidRPr="0009657A">
        <w:rPr>
          <w:rFonts w:ascii="Garamond" w:hAnsi="Garamond"/>
          <w:lang w:val="fr-FR"/>
        </w:rPr>
        <w:t xml:space="preserve">Dans ce passage, Hegel présente l’amour comme la force par laquelle les frontières métaphysiques, ontologiques, existentielles, éthiques de l’être humain </w:t>
      </w:r>
      <w:r w:rsidR="0055622C" w:rsidRPr="0009657A">
        <w:rPr>
          <w:rFonts w:ascii="Garamond" w:hAnsi="Garamond"/>
          <w:lang w:val="fr-FR"/>
        </w:rPr>
        <w:t>sont,</w:t>
      </w:r>
      <w:r w:rsidRPr="0009657A">
        <w:rPr>
          <w:rFonts w:ascii="Garamond" w:hAnsi="Garamond"/>
          <w:lang w:val="fr-FR"/>
        </w:rPr>
        <w:t xml:space="preserve"> non pas </w:t>
      </w:r>
      <w:r w:rsidR="0055622C" w:rsidRPr="0009657A">
        <w:rPr>
          <w:rFonts w:ascii="Garamond" w:hAnsi="Garamond"/>
          <w:lang w:val="fr-FR"/>
        </w:rPr>
        <w:t>supprimées,</w:t>
      </w:r>
      <w:r w:rsidRPr="0009657A">
        <w:rPr>
          <w:rFonts w:ascii="Garamond" w:hAnsi="Garamond"/>
          <w:lang w:val="fr-FR"/>
        </w:rPr>
        <w:t xml:space="preserve"> mais sublimées. Le moi, sans cesser d’être lui-même, trouve sa place dans un ensemble plus vaste, où le Créateur se rend présent.</w:t>
      </w:r>
    </w:p>
    <w:p w:rsidR="009B1198" w:rsidRPr="0009657A" w:rsidRDefault="009B1198" w:rsidP="009B1198">
      <w:pPr>
        <w:rPr>
          <w:rFonts w:ascii="Garamond" w:hAnsi="Garamond" w:cs="Arial"/>
          <w:shd w:val="clear" w:color="auto" w:fill="FFFFFF"/>
          <w:lang w:val="fr-FR"/>
        </w:rPr>
      </w:pPr>
      <w:r w:rsidRPr="0009657A">
        <w:rPr>
          <w:rFonts w:ascii="Garamond" w:hAnsi="Garamond"/>
          <w:lang w:val="fr-FR"/>
        </w:rPr>
        <w:t xml:space="preserve">L’amour </w:t>
      </w:r>
      <w:r w:rsidR="00664419" w:rsidRPr="0009657A">
        <w:rPr>
          <w:rFonts w:ascii="Garamond" w:hAnsi="Garamond"/>
          <w:lang w:val="fr-FR"/>
        </w:rPr>
        <w:t>vécu</w:t>
      </w:r>
      <w:r w:rsidRPr="0009657A">
        <w:rPr>
          <w:rFonts w:ascii="Garamond" w:hAnsi="Garamond"/>
          <w:lang w:val="fr-FR"/>
        </w:rPr>
        <w:t xml:space="preserve"> dans un cadre éthique apparaît à la fois libre, spontané et sûr de lui. </w:t>
      </w:r>
      <w:r w:rsidR="0055622C" w:rsidRPr="0009657A">
        <w:rPr>
          <w:rFonts w:ascii="Garamond" w:hAnsi="Garamond"/>
          <w:lang w:val="fr-FR"/>
        </w:rPr>
        <w:t>L</w:t>
      </w:r>
      <w:r w:rsidRPr="0009657A">
        <w:rPr>
          <w:rFonts w:ascii="Garamond" w:hAnsi="Garamond"/>
          <w:lang w:val="fr-FR"/>
        </w:rPr>
        <w:t xml:space="preserve">a passion, qui possède et dépossède en même temps le sujet, </w:t>
      </w:r>
      <w:r w:rsidR="0055622C" w:rsidRPr="0009657A">
        <w:rPr>
          <w:rFonts w:ascii="Garamond" w:hAnsi="Garamond"/>
          <w:lang w:val="fr-FR"/>
        </w:rPr>
        <w:t>en fait un jouet anarchique. Mais</w:t>
      </w:r>
      <w:r w:rsidRPr="0009657A">
        <w:rPr>
          <w:rFonts w:ascii="Garamond" w:hAnsi="Garamond"/>
          <w:lang w:val="fr-FR"/>
        </w:rPr>
        <w:t xml:space="preserve"> l’amour éthique nous rend pleinement responsables de nos actes. Hegel </w:t>
      </w:r>
      <w:r w:rsidR="00254C7B" w:rsidRPr="0009657A">
        <w:rPr>
          <w:rFonts w:ascii="Garamond" w:hAnsi="Garamond"/>
          <w:lang w:val="fr-FR"/>
        </w:rPr>
        <w:t>ne souligne pas</w:t>
      </w:r>
      <w:r w:rsidRPr="0009657A">
        <w:rPr>
          <w:rFonts w:ascii="Garamond" w:hAnsi="Garamond"/>
          <w:lang w:val="fr-FR"/>
        </w:rPr>
        <w:t xml:space="preserve"> assez, </w:t>
      </w:r>
      <w:r w:rsidR="00664419" w:rsidRPr="0009657A">
        <w:rPr>
          <w:rFonts w:ascii="Garamond" w:hAnsi="Garamond"/>
          <w:lang w:val="fr-FR"/>
        </w:rPr>
        <w:t xml:space="preserve">toutefois </w:t>
      </w:r>
      <w:r w:rsidRPr="0009657A">
        <w:rPr>
          <w:rFonts w:ascii="Garamond" w:hAnsi="Garamond"/>
          <w:lang w:val="fr-FR"/>
        </w:rPr>
        <w:t xml:space="preserve">la liberté donnée à l’enfant. </w:t>
      </w:r>
      <w:r w:rsidR="0055622C" w:rsidRPr="0009657A">
        <w:rPr>
          <w:rFonts w:ascii="Garamond" w:hAnsi="Garamond"/>
          <w:lang w:val="fr-FR"/>
        </w:rPr>
        <w:t>S</w:t>
      </w:r>
      <w:r w:rsidRPr="0009657A">
        <w:rPr>
          <w:rFonts w:ascii="Garamond" w:hAnsi="Garamond"/>
          <w:lang w:val="fr-FR"/>
        </w:rPr>
        <w:t xml:space="preserve">a naissance n’est pas uniquement l’aboutissement d’un processus créateur, c’est le commencement d’une nouvelle création, comme le suggère </w:t>
      </w:r>
      <w:r w:rsidRPr="0009657A">
        <w:rPr>
          <w:rFonts w:ascii="Garamond" w:hAnsi="Garamond" w:cs="Arial"/>
          <w:shd w:val="clear" w:color="auto" w:fill="FFFFFF"/>
          <w:lang w:val="fr-FR"/>
        </w:rPr>
        <w:t xml:space="preserve">Khalil Gibran : </w:t>
      </w:r>
    </w:p>
    <w:p w:rsidR="009B1198" w:rsidRPr="0009657A" w:rsidRDefault="009B1198" w:rsidP="009B1198">
      <w:pPr>
        <w:spacing w:after="0" w:line="240" w:lineRule="auto"/>
        <w:rPr>
          <w:rFonts w:ascii="Garamond" w:eastAsia="Times New Roman" w:hAnsi="Garamond" w:cs="Times New Roman"/>
          <w:lang w:val="fr-FR" w:eastAsia="ko-KR"/>
        </w:rPr>
      </w:pPr>
      <w:r w:rsidRPr="0009657A">
        <w:rPr>
          <w:rFonts w:ascii="Garamond" w:eastAsia="Times New Roman" w:hAnsi="Garamond" w:cs="Times New Roman"/>
          <w:lang w:val="fr-FR" w:eastAsia="ko-KR"/>
        </w:rPr>
        <w:t>Vos enfants ne sont pas vos enfants.</w:t>
      </w:r>
      <w:r w:rsidRPr="0009657A">
        <w:rPr>
          <w:rFonts w:ascii="Garamond" w:eastAsia="Times New Roman" w:hAnsi="Garamond" w:cs="Times New Roman"/>
          <w:lang w:val="fr-FR" w:eastAsia="ko-KR"/>
        </w:rPr>
        <w:br/>
        <w:t>Ils sont les fils et les filles de l’appel de la Vie à elle-même</w:t>
      </w:r>
      <w:proofErr w:type="gramStart"/>
      <w:r w:rsidRPr="0009657A">
        <w:rPr>
          <w:rFonts w:ascii="Garamond" w:eastAsia="Times New Roman" w:hAnsi="Garamond" w:cs="Times New Roman"/>
          <w:lang w:val="fr-FR" w:eastAsia="ko-KR"/>
        </w:rPr>
        <w:t>,</w:t>
      </w:r>
      <w:proofErr w:type="gramEnd"/>
      <w:r w:rsidRPr="0009657A">
        <w:rPr>
          <w:rFonts w:ascii="Garamond" w:eastAsia="Times New Roman" w:hAnsi="Garamond" w:cs="Times New Roman"/>
          <w:lang w:val="fr-FR" w:eastAsia="ko-KR"/>
        </w:rPr>
        <w:br/>
        <w:t>Ils viennent à travers vous mais non de vous.</w:t>
      </w:r>
      <w:r w:rsidRPr="0009657A">
        <w:rPr>
          <w:rFonts w:ascii="Garamond" w:eastAsia="Times New Roman" w:hAnsi="Garamond" w:cs="Times New Roman"/>
          <w:lang w:val="fr-FR" w:eastAsia="ko-KR"/>
        </w:rPr>
        <w:br/>
        <w:t>Et bien qu’ils soient avec vous, ils ne vous appartiennent pas.</w:t>
      </w:r>
    </w:p>
    <w:p w:rsidR="00664419" w:rsidRPr="0009657A" w:rsidRDefault="009B1198" w:rsidP="009B1198">
      <w:pPr>
        <w:spacing w:before="100" w:beforeAutospacing="1" w:after="100" w:afterAutospacing="1" w:line="240" w:lineRule="auto"/>
        <w:rPr>
          <w:rFonts w:ascii="Garamond" w:hAnsi="Garamond"/>
          <w:b/>
          <w:lang w:val="fr-FR"/>
        </w:rPr>
      </w:pPr>
      <w:r w:rsidRPr="0009657A">
        <w:rPr>
          <w:rFonts w:ascii="Garamond" w:eastAsia="Malgun Gothic" w:hAnsi="Garamond" w:cs="Times New Roman"/>
          <w:lang w:val="fr-FR" w:eastAsia="ko-KR"/>
        </w:rPr>
        <w:t>Vous pouvez leur donner votre amour mais non point vos pensées</w:t>
      </w:r>
      <w:proofErr w:type="gramStart"/>
      <w:r w:rsidRPr="0009657A">
        <w:rPr>
          <w:rFonts w:ascii="Garamond" w:eastAsia="Malgun Gothic" w:hAnsi="Garamond" w:cs="Times New Roman"/>
          <w:lang w:val="fr-FR" w:eastAsia="ko-KR"/>
        </w:rPr>
        <w:t>,</w:t>
      </w:r>
      <w:proofErr w:type="gramEnd"/>
      <w:r w:rsidRPr="0009657A">
        <w:rPr>
          <w:rFonts w:ascii="Garamond" w:eastAsia="Malgun Gothic" w:hAnsi="Garamond" w:cs="Times New Roman"/>
          <w:lang w:val="fr-FR" w:eastAsia="ko-KR"/>
        </w:rPr>
        <w:br/>
        <w:t>Car ils ont leurs propres pensées.</w:t>
      </w:r>
      <w:r w:rsidRPr="0009657A">
        <w:rPr>
          <w:rFonts w:ascii="Garamond" w:eastAsia="Malgun Gothic" w:hAnsi="Garamond" w:cs="Times New Roman"/>
          <w:lang w:val="fr-FR" w:eastAsia="ko-KR"/>
        </w:rPr>
        <w:br/>
        <w:t>Vous pouvez accueillir leurs corps mais pas leurs âmes</w:t>
      </w:r>
      <w:proofErr w:type="gramStart"/>
      <w:r w:rsidRPr="0009657A">
        <w:rPr>
          <w:rFonts w:ascii="Garamond" w:eastAsia="Malgun Gothic" w:hAnsi="Garamond" w:cs="Times New Roman"/>
          <w:lang w:val="fr-FR" w:eastAsia="ko-KR"/>
        </w:rPr>
        <w:t>,</w:t>
      </w:r>
      <w:proofErr w:type="gramEnd"/>
      <w:r w:rsidRPr="0009657A">
        <w:rPr>
          <w:rFonts w:ascii="Garamond" w:eastAsia="Malgun Gothic" w:hAnsi="Garamond" w:cs="Times New Roman"/>
          <w:lang w:val="fr-FR" w:eastAsia="ko-KR"/>
        </w:rPr>
        <w:br/>
        <w:t>Car leurs âmes habitent la maison de demain, que vous ne pouvez visiter, </w:t>
      </w:r>
      <w:r w:rsidRPr="0009657A">
        <w:rPr>
          <w:rFonts w:ascii="Garamond" w:eastAsia="Malgun Gothic" w:hAnsi="Garamond" w:cs="Times New Roman"/>
          <w:lang w:val="fr-FR" w:eastAsia="ko-KR"/>
        </w:rPr>
        <w:br/>
        <w:t>(…) Vous êtes les arcs par qui vos enfants, comme des flèches vivantes, sont projetés.</w:t>
      </w:r>
      <w:r w:rsidRPr="0009657A">
        <w:rPr>
          <w:rFonts w:ascii="Garamond" w:eastAsia="Malgun Gothic" w:hAnsi="Garamond" w:cs="Times New Roman"/>
          <w:lang w:val="fr-FR" w:eastAsia="ko-KR"/>
        </w:rPr>
        <w:br/>
        <w:t>L’Archer voit le but sur le chemin de l’infini, et Il vous tend de Sa puissance </w:t>
      </w:r>
      <w:r w:rsidRPr="0009657A">
        <w:rPr>
          <w:rFonts w:ascii="Garamond" w:eastAsia="Malgun Gothic" w:hAnsi="Garamond" w:cs="Times New Roman"/>
          <w:lang w:val="fr-FR" w:eastAsia="ko-KR"/>
        </w:rPr>
        <w:br/>
      </w:r>
      <w:r w:rsidRPr="0009657A">
        <w:rPr>
          <w:rFonts w:ascii="Garamond" w:eastAsia="Malgun Gothic" w:hAnsi="Garamond" w:cs="Times New Roman"/>
          <w:lang w:val="fr-FR" w:eastAsia="ko-KR"/>
        </w:rPr>
        <w:lastRenderedPageBreak/>
        <w:t>pour que Ses flèches puissent voler vite et loin.</w:t>
      </w:r>
      <w:r w:rsidRPr="0009657A">
        <w:rPr>
          <w:rFonts w:ascii="Garamond" w:eastAsia="Malgun Gothic" w:hAnsi="Garamond" w:cs="Times New Roman"/>
          <w:lang w:val="fr-FR" w:eastAsia="ko-KR"/>
        </w:rPr>
        <w:br/>
      </w:r>
    </w:p>
    <w:p w:rsidR="009B1198" w:rsidRPr="0009657A" w:rsidRDefault="00697D83" w:rsidP="009B1198">
      <w:pPr>
        <w:spacing w:before="100" w:beforeAutospacing="1" w:after="100" w:afterAutospacing="1" w:line="240" w:lineRule="auto"/>
        <w:rPr>
          <w:rFonts w:ascii="Garamond" w:hAnsi="Garamond"/>
          <w:b/>
          <w:lang w:val="fr-FR"/>
        </w:rPr>
      </w:pPr>
      <w:r w:rsidRPr="0009657A">
        <w:rPr>
          <w:rFonts w:ascii="Garamond" w:hAnsi="Garamond"/>
          <w:b/>
          <w:lang w:val="fr-FR"/>
        </w:rPr>
        <w:t>Le ciel est à tous, l’humanité est à tous, la terre est à tous</w:t>
      </w:r>
    </w:p>
    <w:p w:rsidR="009B1198" w:rsidRPr="0009657A" w:rsidRDefault="009B1198" w:rsidP="009B1198">
      <w:pPr>
        <w:spacing w:before="100" w:beforeAutospacing="1" w:after="100" w:afterAutospacing="1" w:line="240" w:lineRule="auto"/>
        <w:rPr>
          <w:rFonts w:ascii="Garamond" w:hAnsi="Garamond"/>
          <w:lang w:val="fr-FR"/>
        </w:rPr>
      </w:pPr>
      <w:r w:rsidRPr="0009657A">
        <w:rPr>
          <w:rFonts w:ascii="Garamond" w:hAnsi="Garamond"/>
          <w:lang w:val="fr-FR"/>
        </w:rPr>
        <w:t xml:space="preserve">Nous ne saurions conclure cette réflexion théorique sur les frontières sans quelques conseils pratiques à l’intention de nos dirigeants spirituels, politiques, économiques. </w:t>
      </w:r>
    </w:p>
    <w:p w:rsidR="009B1198" w:rsidRPr="0009657A" w:rsidRDefault="009B1198" w:rsidP="009B1198">
      <w:pPr>
        <w:rPr>
          <w:rFonts w:ascii="Garamond" w:hAnsi="Garamond"/>
          <w:i/>
          <w:lang w:val="fr-FR"/>
        </w:rPr>
      </w:pPr>
      <w:r w:rsidRPr="0009657A">
        <w:rPr>
          <w:rFonts w:ascii="Garamond" w:hAnsi="Garamond"/>
          <w:i/>
          <w:lang w:val="fr-FR"/>
        </w:rPr>
        <w:t xml:space="preserve">Le Ciel est à tous (vivre ensemble spirituel, coopération interreligieuse, </w:t>
      </w:r>
      <w:proofErr w:type="spellStart"/>
      <w:r w:rsidRPr="0009657A">
        <w:rPr>
          <w:rFonts w:ascii="Garamond" w:hAnsi="Garamond"/>
          <w:i/>
          <w:lang w:val="fr-FR"/>
        </w:rPr>
        <w:t>transreligieuse</w:t>
      </w:r>
      <w:proofErr w:type="spellEnd"/>
      <w:r w:rsidRPr="0009657A">
        <w:rPr>
          <w:rFonts w:ascii="Garamond" w:hAnsi="Garamond"/>
          <w:i/>
          <w:lang w:val="fr-FR"/>
        </w:rPr>
        <w:t>, supra-religieuse)</w:t>
      </w:r>
    </w:p>
    <w:p w:rsidR="009B1198" w:rsidRPr="0009657A" w:rsidRDefault="009B1198" w:rsidP="009B1198">
      <w:pPr>
        <w:rPr>
          <w:rFonts w:ascii="Garamond" w:hAnsi="Garamond"/>
          <w:lang w:val="fr-FR"/>
        </w:rPr>
      </w:pPr>
      <w:r w:rsidRPr="0009657A">
        <w:rPr>
          <w:rFonts w:ascii="Garamond" w:hAnsi="Garamond"/>
          <w:lang w:val="fr-FR"/>
        </w:rPr>
        <w:t xml:space="preserve">Dans la configuration géo-religieuse actuelle, toutes les grandes sphères spirituelles et culturelles de l’humanité se côtoient quotidiennement. Au pire, </w:t>
      </w:r>
      <w:r w:rsidR="00664419" w:rsidRPr="0009657A">
        <w:rPr>
          <w:rFonts w:ascii="Garamond" w:hAnsi="Garamond"/>
          <w:lang w:val="fr-FR"/>
        </w:rPr>
        <w:t>ce sera le</w:t>
      </w:r>
      <w:r w:rsidRPr="0009657A">
        <w:rPr>
          <w:rFonts w:ascii="Garamond" w:hAnsi="Garamond"/>
          <w:lang w:val="fr-FR"/>
        </w:rPr>
        <w:t xml:space="preserve"> choc des civilisations, dont la menace est souvent agitée. Au mieux, nous </w:t>
      </w:r>
      <w:r w:rsidR="00664419" w:rsidRPr="0009657A">
        <w:rPr>
          <w:rFonts w:ascii="Garamond" w:hAnsi="Garamond"/>
          <w:lang w:val="fr-FR"/>
        </w:rPr>
        <w:t>iron</w:t>
      </w:r>
      <w:r w:rsidRPr="0009657A">
        <w:rPr>
          <w:rFonts w:ascii="Garamond" w:hAnsi="Garamond"/>
          <w:lang w:val="fr-FR"/>
        </w:rPr>
        <w:t xml:space="preserve">s vers une civilisation de l’amour, à laquelle contribuerait chaque tradition spirituelle. Renonçant à se croire dépositaires de l’Absolu, </w:t>
      </w:r>
      <w:r w:rsidR="00664419" w:rsidRPr="0009657A">
        <w:rPr>
          <w:rFonts w:ascii="Garamond" w:hAnsi="Garamond"/>
          <w:lang w:val="fr-FR"/>
        </w:rPr>
        <w:t>les religions</w:t>
      </w:r>
      <w:r w:rsidRPr="0009657A">
        <w:rPr>
          <w:rFonts w:ascii="Garamond" w:hAnsi="Garamond"/>
          <w:lang w:val="fr-FR"/>
        </w:rPr>
        <w:t xml:space="preserve"> offriraient d’en être d’humbles et dévoués serviteurs, qui coopèrent et partage leurs sagesses. </w:t>
      </w:r>
    </w:p>
    <w:p w:rsidR="009B1198" w:rsidRPr="0009657A" w:rsidRDefault="00664419" w:rsidP="009B1198">
      <w:pPr>
        <w:rPr>
          <w:rFonts w:ascii="Garamond" w:hAnsi="Garamond"/>
          <w:lang w:val="fr-FR"/>
        </w:rPr>
      </w:pPr>
      <w:r w:rsidRPr="0009657A">
        <w:rPr>
          <w:rFonts w:ascii="Garamond" w:hAnsi="Garamond"/>
          <w:lang w:val="fr-FR"/>
        </w:rPr>
        <w:t xml:space="preserve">Le spirituel </w:t>
      </w:r>
      <w:r w:rsidR="009B1198" w:rsidRPr="0009657A">
        <w:rPr>
          <w:rFonts w:ascii="Garamond" w:hAnsi="Garamond"/>
          <w:lang w:val="fr-FR"/>
        </w:rPr>
        <w:t xml:space="preserve">n’a pas disparu, </w:t>
      </w:r>
      <w:r w:rsidRPr="0009657A">
        <w:rPr>
          <w:rFonts w:ascii="Garamond" w:hAnsi="Garamond"/>
          <w:lang w:val="fr-FR"/>
        </w:rPr>
        <w:t>il</w:t>
      </w:r>
      <w:r w:rsidR="009B1198" w:rsidRPr="0009657A">
        <w:rPr>
          <w:rFonts w:ascii="Garamond" w:hAnsi="Garamond"/>
          <w:lang w:val="fr-FR"/>
        </w:rPr>
        <w:t xml:space="preserve"> re</w:t>
      </w:r>
      <w:r w:rsidRPr="0009657A">
        <w:rPr>
          <w:rFonts w:ascii="Garamond" w:hAnsi="Garamond"/>
          <w:lang w:val="fr-FR"/>
        </w:rPr>
        <w:t xml:space="preserve">trouve sa vigueur </w:t>
      </w:r>
      <w:r w:rsidR="009B1198" w:rsidRPr="0009657A">
        <w:rPr>
          <w:rFonts w:ascii="Garamond" w:hAnsi="Garamond"/>
          <w:lang w:val="fr-FR"/>
        </w:rPr>
        <w:t xml:space="preserve">comme facteur de sens dans un monde </w:t>
      </w:r>
      <w:r w:rsidRPr="0009657A">
        <w:rPr>
          <w:rFonts w:ascii="Garamond" w:hAnsi="Garamond"/>
          <w:lang w:val="fr-FR"/>
        </w:rPr>
        <w:t>déboussolé</w:t>
      </w:r>
      <w:r w:rsidR="009B1198" w:rsidRPr="0009657A">
        <w:rPr>
          <w:rFonts w:ascii="Garamond" w:hAnsi="Garamond"/>
          <w:lang w:val="fr-FR"/>
        </w:rPr>
        <w:t xml:space="preserve"> idéologique</w:t>
      </w:r>
      <w:r w:rsidRPr="0009657A">
        <w:rPr>
          <w:rFonts w:ascii="Garamond" w:hAnsi="Garamond"/>
          <w:lang w:val="fr-FR"/>
        </w:rPr>
        <w:t>ment</w:t>
      </w:r>
      <w:r w:rsidR="009B1198" w:rsidRPr="0009657A">
        <w:rPr>
          <w:rFonts w:ascii="Garamond" w:hAnsi="Garamond"/>
          <w:lang w:val="fr-FR"/>
        </w:rPr>
        <w:t xml:space="preserve">. Toutes les religions représentent une présence </w:t>
      </w:r>
      <w:proofErr w:type="gramStart"/>
      <w:r w:rsidR="009B1198" w:rsidRPr="0009657A">
        <w:rPr>
          <w:rFonts w:ascii="Garamond" w:hAnsi="Garamond"/>
          <w:lang w:val="fr-FR"/>
        </w:rPr>
        <w:t>du</w:t>
      </w:r>
      <w:proofErr w:type="gramEnd"/>
      <w:r w:rsidR="009B1198" w:rsidRPr="0009657A">
        <w:rPr>
          <w:rFonts w:ascii="Garamond" w:hAnsi="Garamond"/>
          <w:lang w:val="fr-FR"/>
        </w:rPr>
        <w:t xml:space="preserve"> métaphysique, de l’au-delà radical, au cœur de nos existences. Elles mettent l’âme humaine en présence de l’ineffable, présentée comme le foyer originaire de notre vie, dont nous venons. Souvent décrite comme bienveillance absolue, cette présence </w:t>
      </w:r>
      <w:r w:rsidR="004E73FA" w:rsidRPr="0009657A">
        <w:rPr>
          <w:rFonts w:ascii="Garamond" w:hAnsi="Garamond"/>
          <w:lang w:val="fr-FR"/>
        </w:rPr>
        <w:t xml:space="preserve">nous </w:t>
      </w:r>
      <w:r w:rsidR="009B1198" w:rsidRPr="0009657A">
        <w:rPr>
          <w:rFonts w:ascii="Garamond" w:hAnsi="Garamond"/>
          <w:lang w:val="fr-FR"/>
        </w:rPr>
        <w:t xml:space="preserve">aide à inscrire </w:t>
      </w:r>
      <w:r w:rsidR="004E73FA" w:rsidRPr="0009657A">
        <w:rPr>
          <w:rFonts w:ascii="Garamond" w:hAnsi="Garamond"/>
          <w:lang w:val="fr-FR"/>
        </w:rPr>
        <w:t>notre</w:t>
      </w:r>
      <w:r w:rsidR="009B1198" w:rsidRPr="0009657A">
        <w:rPr>
          <w:rFonts w:ascii="Garamond" w:hAnsi="Garamond"/>
          <w:lang w:val="fr-FR"/>
        </w:rPr>
        <w:t xml:space="preserve"> destinée dans un cadre surpassant toutes les limitations. « </w:t>
      </w:r>
      <w:r w:rsidR="009B1198" w:rsidRPr="0009657A">
        <w:rPr>
          <w:rFonts w:ascii="Garamond" w:hAnsi="Garamond" w:cs="Arial"/>
          <w:shd w:val="clear" w:color="auto" w:fill="FDFEFF"/>
          <w:lang w:val="fr-FR"/>
        </w:rPr>
        <w:t xml:space="preserve">Il n’y a plus ni Juif ni Grec, il n’y a plus ni esclave ni libre, il n’y a plus ni homme ni femme. » déclare l’apôtre Paul. De fait, </w:t>
      </w:r>
      <w:r w:rsidRPr="0009657A">
        <w:rPr>
          <w:rFonts w:ascii="Garamond" w:hAnsi="Garamond" w:cs="Arial"/>
          <w:shd w:val="clear" w:color="auto" w:fill="FDFEFF"/>
          <w:lang w:val="fr-FR"/>
        </w:rPr>
        <w:t>chaque</w:t>
      </w:r>
      <w:r w:rsidR="009B1198" w:rsidRPr="0009657A">
        <w:rPr>
          <w:rFonts w:ascii="Garamond" w:hAnsi="Garamond" w:cs="Arial"/>
          <w:shd w:val="clear" w:color="auto" w:fill="FDFEFF"/>
          <w:lang w:val="fr-FR"/>
        </w:rPr>
        <w:t xml:space="preserve"> grand rassemblement</w:t>
      </w:r>
      <w:r w:rsidRPr="0009657A">
        <w:rPr>
          <w:rFonts w:ascii="Garamond" w:hAnsi="Garamond" w:cs="Arial"/>
          <w:shd w:val="clear" w:color="auto" w:fill="FDFEFF"/>
          <w:lang w:val="fr-FR"/>
        </w:rPr>
        <w:t xml:space="preserve"> spirituel</w:t>
      </w:r>
      <w:r w:rsidR="009B1198" w:rsidRPr="0009657A">
        <w:rPr>
          <w:rFonts w:ascii="Garamond" w:hAnsi="Garamond" w:cs="Arial"/>
          <w:shd w:val="clear" w:color="auto" w:fill="FDFEFF"/>
          <w:lang w:val="fr-FR"/>
        </w:rPr>
        <w:t xml:space="preserve"> donne</w:t>
      </w:r>
      <w:r w:rsidRPr="0009657A">
        <w:rPr>
          <w:rFonts w:ascii="Garamond" w:hAnsi="Garamond" w:cs="Arial"/>
          <w:shd w:val="clear" w:color="auto" w:fill="FDFEFF"/>
          <w:lang w:val="fr-FR"/>
        </w:rPr>
        <w:t xml:space="preserve"> une</w:t>
      </w:r>
      <w:r w:rsidR="009B1198" w:rsidRPr="0009657A">
        <w:rPr>
          <w:rFonts w:ascii="Garamond" w:hAnsi="Garamond" w:cs="Arial"/>
          <w:shd w:val="clear" w:color="auto" w:fill="FDFEFF"/>
          <w:lang w:val="fr-FR"/>
        </w:rPr>
        <w:t xml:space="preserve"> idée de cette communion de tous avec l’un. </w:t>
      </w:r>
    </w:p>
    <w:p w:rsidR="009B1198" w:rsidRPr="0009657A" w:rsidRDefault="009B1198" w:rsidP="009B1198">
      <w:pPr>
        <w:rPr>
          <w:rFonts w:ascii="Garamond" w:hAnsi="Garamond"/>
          <w:lang w:val="fr-FR"/>
        </w:rPr>
      </w:pPr>
      <w:r w:rsidRPr="0009657A">
        <w:rPr>
          <w:rFonts w:ascii="Garamond" w:hAnsi="Garamond"/>
          <w:lang w:val="fr-FR"/>
        </w:rPr>
        <w:t xml:space="preserve">Les fidèles pourraient trouver dans les divers textes sacrés de leurs traditions une inspiration pour des actions toujours plus libres et plus sûres. Hélas, l’approche des textes oscille entre le scepticisme le plus total et le fondamentalisme le plus rigoureux, là où il faudrait une sagesse vivante, vécue, éclairant les individus et les collectivités dans leurs choix spirituels quotidiens. Beaucoup, dans le monde entier, </w:t>
      </w:r>
      <w:r w:rsidR="00664419" w:rsidRPr="0009657A">
        <w:rPr>
          <w:rFonts w:ascii="Garamond" w:hAnsi="Garamond"/>
          <w:lang w:val="fr-FR"/>
        </w:rPr>
        <w:t>veulent</w:t>
      </w:r>
      <w:r w:rsidRPr="0009657A">
        <w:rPr>
          <w:rFonts w:ascii="Garamond" w:hAnsi="Garamond"/>
          <w:lang w:val="fr-FR"/>
        </w:rPr>
        <w:t xml:space="preserve"> sincèrement dépasser le cadre d’une religion identitaire vers une spiritualité globale, inclusive. Il ne s’agit pas </w:t>
      </w:r>
      <w:r w:rsidR="00664419" w:rsidRPr="0009657A">
        <w:rPr>
          <w:rFonts w:ascii="Garamond" w:hAnsi="Garamond"/>
          <w:lang w:val="fr-FR"/>
        </w:rPr>
        <w:t>de prôner</w:t>
      </w:r>
      <w:r w:rsidRPr="0009657A">
        <w:rPr>
          <w:rFonts w:ascii="Garamond" w:hAnsi="Garamond"/>
          <w:lang w:val="fr-FR"/>
        </w:rPr>
        <w:t xml:space="preserve"> un syncrétisme, </w:t>
      </w:r>
      <w:r w:rsidR="00664419" w:rsidRPr="0009657A">
        <w:rPr>
          <w:rFonts w:ascii="Garamond" w:hAnsi="Garamond"/>
          <w:lang w:val="fr-FR"/>
        </w:rPr>
        <w:t xml:space="preserve">un </w:t>
      </w:r>
      <w:r w:rsidRPr="0009657A">
        <w:rPr>
          <w:rFonts w:ascii="Garamond" w:hAnsi="Garamond"/>
          <w:lang w:val="fr-FR"/>
        </w:rPr>
        <w:t xml:space="preserve">abécédaire religieux, </w:t>
      </w:r>
      <w:r w:rsidR="00664419" w:rsidRPr="0009657A">
        <w:rPr>
          <w:rFonts w:ascii="Garamond" w:hAnsi="Garamond"/>
          <w:lang w:val="fr-FR"/>
        </w:rPr>
        <w:t>mais</w:t>
      </w:r>
      <w:r w:rsidRPr="0009657A">
        <w:rPr>
          <w:rFonts w:ascii="Garamond" w:hAnsi="Garamond"/>
          <w:lang w:val="fr-FR"/>
        </w:rPr>
        <w:t xml:space="preserve"> de créer une base pour que le ciel soit à tous. Notre première recommandation pratique est donc de renforcer la coopération interreligieuse, </w:t>
      </w:r>
      <w:proofErr w:type="spellStart"/>
      <w:r w:rsidRPr="0009657A">
        <w:rPr>
          <w:rFonts w:ascii="Garamond" w:hAnsi="Garamond"/>
          <w:lang w:val="fr-FR"/>
        </w:rPr>
        <w:t>trans</w:t>
      </w:r>
      <w:proofErr w:type="spellEnd"/>
      <w:r w:rsidRPr="0009657A">
        <w:rPr>
          <w:rFonts w:ascii="Garamond" w:hAnsi="Garamond"/>
          <w:lang w:val="fr-FR"/>
        </w:rPr>
        <w:t xml:space="preserve">-religieuse, supra-religieuse. </w:t>
      </w:r>
      <w:r w:rsidR="004E73FA" w:rsidRPr="0009657A">
        <w:rPr>
          <w:rFonts w:ascii="Garamond" w:hAnsi="Garamond"/>
          <w:lang w:val="fr-FR"/>
        </w:rPr>
        <w:t>En faisant</w:t>
      </w:r>
      <w:r w:rsidRPr="0009657A">
        <w:rPr>
          <w:rFonts w:ascii="Garamond" w:hAnsi="Garamond"/>
          <w:lang w:val="fr-FR"/>
        </w:rPr>
        <w:t xml:space="preserve"> tous des efforts quotidiens dans ce sens, nous </w:t>
      </w:r>
      <w:r w:rsidR="004E73FA" w:rsidRPr="0009657A">
        <w:rPr>
          <w:rFonts w:ascii="Garamond" w:hAnsi="Garamond"/>
          <w:lang w:val="fr-FR"/>
        </w:rPr>
        <w:t xml:space="preserve">hâterons l’avènement </w:t>
      </w:r>
      <w:r w:rsidRPr="0009657A">
        <w:rPr>
          <w:rFonts w:ascii="Garamond" w:hAnsi="Garamond"/>
          <w:lang w:val="fr-FR"/>
        </w:rPr>
        <w:t xml:space="preserve">d’une spiritualité toujours plus libératrice, et toujours plus rassurante. Cette vision doit venir du cœur des fidèles, de leurs maîtres, se nourrir de lectures qui en montrent le mode d’emploi. On pourrait alors imaginer que les grands lieux </w:t>
      </w:r>
      <w:proofErr w:type="spellStart"/>
      <w:r w:rsidRPr="0009657A">
        <w:rPr>
          <w:rFonts w:ascii="Garamond" w:hAnsi="Garamond"/>
          <w:lang w:val="fr-FR"/>
        </w:rPr>
        <w:t>saint</w:t>
      </w:r>
      <w:r w:rsidR="008D27AE" w:rsidRPr="0009657A">
        <w:rPr>
          <w:rFonts w:ascii="Garamond" w:hAnsi="Garamond"/>
          <w:lang w:val="fr-FR"/>
        </w:rPr>
        <w:t>t</w:t>
      </w:r>
      <w:r w:rsidRPr="0009657A">
        <w:rPr>
          <w:rFonts w:ascii="Garamond" w:hAnsi="Garamond"/>
          <w:lang w:val="fr-FR"/>
        </w:rPr>
        <w:t>s</w:t>
      </w:r>
      <w:proofErr w:type="spellEnd"/>
      <w:r w:rsidRPr="0009657A">
        <w:rPr>
          <w:rFonts w:ascii="Garamond" w:hAnsi="Garamond"/>
          <w:lang w:val="fr-FR"/>
        </w:rPr>
        <w:t xml:space="preserve"> coopèrent entre eux et fournissent régulièrement des recommandations communes.</w:t>
      </w:r>
    </w:p>
    <w:p w:rsidR="009B1198" w:rsidRPr="0009657A" w:rsidRDefault="009B1198" w:rsidP="009B1198">
      <w:pPr>
        <w:rPr>
          <w:rFonts w:ascii="Garamond" w:hAnsi="Garamond"/>
          <w:i/>
          <w:lang w:val="fr-FR"/>
        </w:rPr>
      </w:pPr>
      <w:r w:rsidRPr="0009657A">
        <w:rPr>
          <w:rFonts w:ascii="Garamond" w:hAnsi="Garamond"/>
          <w:i/>
          <w:lang w:val="fr-FR"/>
        </w:rPr>
        <w:t>L’humanité est à tous (ententes internationales, supranationales, transnationales)</w:t>
      </w:r>
    </w:p>
    <w:p w:rsidR="009B1198" w:rsidRPr="0009657A" w:rsidRDefault="009B1198" w:rsidP="009B1198">
      <w:pPr>
        <w:rPr>
          <w:rFonts w:ascii="Garamond" w:hAnsi="Garamond"/>
          <w:lang w:val="fr-FR"/>
        </w:rPr>
      </w:pPr>
      <w:r w:rsidRPr="0009657A">
        <w:rPr>
          <w:rFonts w:ascii="Garamond" w:hAnsi="Garamond"/>
          <w:lang w:val="fr-FR"/>
        </w:rPr>
        <w:t xml:space="preserve">L’humanité commune </w:t>
      </w:r>
      <w:r w:rsidR="00664419" w:rsidRPr="0009657A">
        <w:rPr>
          <w:rFonts w:ascii="Garamond" w:hAnsi="Garamond"/>
          <w:lang w:val="fr-FR"/>
        </w:rPr>
        <w:t>progresse</w:t>
      </w:r>
      <w:r w:rsidRPr="0009657A">
        <w:rPr>
          <w:rFonts w:ascii="Garamond" w:hAnsi="Garamond"/>
          <w:lang w:val="fr-FR"/>
        </w:rPr>
        <w:t xml:space="preserve">. Le </w:t>
      </w:r>
      <w:r w:rsidR="00664419" w:rsidRPr="0009657A">
        <w:rPr>
          <w:rFonts w:ascii="Garamond" w:hAnsi="Garamond"/>
          <w:lang w:val="fr-FR"/>
        </w:rPr>
        <w:t>vivre ensemble nécessite sûrement un volet politique et institutionnel</w:t>
      </w:r>
      <w:r w:rsidRPr="0009657A">
        <w:rPr>
          <w:rFonts w:ascii="Garamond" w:hAnsi="Garamond"/>
          <w:lang w:val="fr-FR"/>
        </w:rPr>
        <w:t>. Mais l’humanité est plus qu’une association de populations cherchant une meilleure organisation</w:t>
      </w:r>
      <w:r w:rsidR="00664419" w:rsidRPr="0009657A">
        <w:rPr>
          <w:rFonts w:ascii="Garamond" w:hAnsi="Garamond"/>
          <w:lang w:val="fr-FR"/>
        </w:rPr>
        <w:t>.</w:t>
      </w:r>
      <w:r w:rsidRPr="0009657A">
        <w:rPr>
          <w:rFonts w:ascii="Garamond" w:hAnsi="Garamond"/>
          <w:lang w:val="fr-FR"/>
        </w:rPr>
        <w:t xml:space="preserve"> C’est une </w:t>
      </w:r>
      <w:r w:rsidR="00664419" w:rsidRPr="0009657A">
        <w:rPr>
          <w:rFonts w:ascii="Garamond" w:hAnsi="Garamond"/>
          <w:lang w:val="fr-FR"/>
        </w:rPr>
        <w:t xml:space="preserve">fraternité </w:t>
      </w:r>
      <w:r w:rsidRPr="0009657A">
        <w:rPr>
          <w:rFonts w:ascii="Garamond" w:hAnsi="Garamond"/>
          <w:lang w:val="fr-FR"/>
        </w:rPr>
        <w:t>de peuples et d’ethnies qui recherchent une convivialité passant par la culture et les émotions, pour devenir un organisme vivant, un seul corps.</w:t>
      </w:r>
    </w:p>
    <w:p w:rsidR="009B1198" w:rsidRPr="0009657A" w:rsidRDefault="009B1198" w:rsidP="009B1198">
      <w:pPr>
        <w:rPr>
          <w:rFonts w:ascii="Garamond" w:hAnsi="Garamond"/>
          <w:lang w:val="fr-FR"/>
        </w:rPr>
      </w:pPr>
      <w:r w:rsidRPr="0009657A">
        <w:rPr>
          <w:rFonts w:ascii="Garamond" w:hAnsi="Garamond"/>
          <w:lang w:val="fr-FR"/>
        </w:rPr>
        <w:t>Sur le plan politique, nous avons constaté plus haut une multiplication des Etats-nations et des frontières. Mais ceci n’entraîne pas forcément l’émiettement</w:t>
      </w:r>
      <w:r w:rsidR="00697D83" w:rsidRPr="0009657A">
        <w:rPr>
          <w:rFonts w:ascii="Garamond" w:hAnsi="Garamond"/>
          <w:lang w:val="fr-FR"/>
        </w:rPr>
        <w:t xml:space="preserve">, </w:t>
      </w:r>
      <w:r w:rsidRPr="0009657A">
        <w:rPr>
          <w:rFonts w:ascii="Garamond" w:hAnsi="Garamond"/>
          <w:lang w:val="fr-FR"/>
        </w:rPr>
        <w:t xml:space="preserve">la fragmentation. </w:t>
      </w:r>
      <w:r w:rsidR="00697D83" w:rsidRPr="0009657A">
        <w:rPr>
          <w:rFonts w:ascii="Garamond" w:hAnsi="Garamond"/>
          <w:lang w:val="fr-FR"/>
        </w:rPr>
        <w:t>I</w:t>
      </w:r>
      <w:r w:rsidRPr="0009657A">
        <w:rPr>
          <w:rFonts w:ascii="Garamond" w:hAnsi="Garamond"/>
          <w:lang w:val="fr-FR"/>
        </w:rPr>
        <w:t xml:space="preserve">l y a aussi des efforts pour ouvrir et dépasser les frontières. </w:t>
      </w:r>
      <w:r w:rsidR="00697D83" w:rsidRPr="0009657A">
        <w:rPr>
          <w:rFonts w:ascii="Garamond" w:hAnsi="Garamond"/>
          <w:lang w:val="fr-FR"/>
        </w:rPr>
        <w:t>Les</w:t>
      </w:r>
      <w:r w:rsidRPr="0009657A">
        <w:rPr>
          <w:rFonts w:ascii="Garamond" w:hAnsi="Garamond"/>
          <w:lang w:val="fr-FR"/>
        </w:rPr>
        <w:t xml:space="preserve"> agences internationales </w:t>
      </w:r>
      <w:r w:rsidR="00697D83" w:rsidRPr="0009657A">
        <w:rPr>
          <w:rFonts w:ascii="Garamond" w:hAnsi="Garamond"/>
          <w:lang w:val="fr-FR"/>
        </w:rPr>
        <w:t>mûrissent</w:t>
      </w:r>
      <w:r w:rsidRPr="0009657A">
        <w:rPr>
          <w:rFonts w:ascii="Garamond" w:hAnsi="Garamond"/>
          <w:lang w:val="fr-FR"/>
        </w:rPr>
        <w:t xml:space="preserve">. Plusieurs régions du monde connaissent des expériences supranationales. Les plus abouties sont l’Union Européenne et l’ASEAN. </w:t>
      </w:r>
    </w:p>
    <w:p w:rsidR="009B1198" w:rsidRPr="0009657A" w:rsidRDefault="009B1198" w:rsidP="009B1198">
      <w:pPr>
        <w:rPr>
          <w:rFonts w:ascii="Garamond" w:hAnsi="Garamond"/>
          <w:lang w:val="fr-FR"/>
        </w:rPr>
      </w:pPr>
      <w:r w:rsidRPr="0009657A">
        <w:rPr>
          <w:rFonts w:ascii="Garamond" w:hAnsi="Garamond"/>
          <w:lang w:val="fr-FR"/>
        </w:rPr>
        <w:t xml:space="preserve">En plus des aspects internationaux et supranationaux, se </w:t>
      </w:r>
      <w:r w:rsidR="00697D83" w:rsidRPr="0009657A">
        <w:rPr>
          <w:rFonts w:ascii="Garamond" w:hAnsi="Garamond"/>
          <w:lang w:val="fr-FR"/>
        </w:rPr>
        <w:t>développent</w:t>
      </w:r>
      <w:r w:rsidRPr="0009657A">
        <w:rPr>
          <w:rFonts w:ascii="Garamond" w:hAnsi="Garamond"/>
          <w:lang w:val="fr-FR"/>
        </w:rPr>
        <w:t xml:space="preserve"> </w:t>
      </w:r>
      <w:r w:rsidR="00697D83" w:rsidRPr="0009657A">
        <w:rPr>
          <w:rFonts w:ascii="Garamond" w:hAnsi="Garamond"/>
          <w:lang w:val="fr-FR"/>
        </w:rPr>
        <w:t>des</w:t>
      </w:r>
      <w:r w:rsidRPr="0009657A">
        <w:rPr>
          <w:rFonts w:ascii="Garamond" w:hAnsi="Garamond"/>
          <w:lang w:val="fr-FR"/>
        </w:rPr>
        <w:t xml:space="preserve"> coopérations transnationales. La diplomatie des villes et la coopération décentralisée progressent</w:t>
      </w:r>
      <w:r w:rsidR="00D327D8" w:rsidRPr="0009657A">
        <w:rPr>
          <w:rFonts w:ascii="Garamond" w:hAnsi="Garamond"/>
          <w:lang w:val="fr-FR"/>
        </w:rPr>
        <w:t>. E</w:t>
      </w:r>
      <w:r w:rsidRPr="0009657A">
        <w:rPr>
          <w:rFonts w:ascii="Garamond" w:hAnsi="Garamond"/>
          <w:lang w:val="fr-FR"/>
        </w:rPr>
        <w:t xml:space="preserve">n Europe, se </w:t>
      </w:r>
      <w:r w:rsidR="00D327D8" w:rsidRPr="0009657A">
        <w:rPr>
          <w:rFonts w:ascii="Garamond" w:hAnsi="Garamond"/>
          <w:lang w:val="fr-FR"/>
        </w:rPr>
        <w:t>c</w:t>
      </w:r>
      <w:r w:rsidRPr="0009657A">
        <w:rPr>
          <w:rFonts w:ascii="Garamond" w:hAnsi="Garamond"/>
          <w:lang w:val="fr-FR"/>
        </w:rPr>
        <w:t>onstitu</w:t>
      </w:r>
      <w:r w:rsidR="00D327D8" w:rsidRPr="0009657A">
        <w:rPr>
          <w:rFonts w:ascii="Garamond" w:hAnsi="Garamond"/>
          <w:lang w:val="fr-FR"/>
        </w:rPr>
        <w:t xml:space="preserve">ent </w:t>
      </w:r>
      <w:r w:rsidRPr="0009657A">
        <w:rPr>
          <w:rFonts w:ascii="Garamond" w:hAnsi="Garamond"/>
          <w:lang w:val="fr-FR"/>
        </w:rPr>
        <w:t>des euro-</w:t>
      </w:r>
      <w:r w:rsidRPr="0009657A">
        <w:rPr>
          <w:rFonts w:ascii="Garamond" w:hAnsi="Garamond"/>
          <w:lang w:val="fr-FR"/>
        </w:rPr>
        <w:lastRenderedPageBreak/>
        <w:t>régions</w:t>
      </w:r>
      <w:r w:rsidR="00D327D8" w:rsidRPr="0009657A">
        <w:rPr>
          <w:rFonts w:ascii="Garamond" w:hAnsi="Garamond"/>
          <w:lang w:val="fr-FR"/>
        </w:rPr>
        <w:t xml:space="preserve"> transfrontalières</w:t>
      </w:r>
      <w:r w:rsidRPr="0009657A">
        <w:rPr>
          <w:rFonts w:ascii="Garamond" w:hAnsi="Garamond"/>
          <w:lang w:val="fr-FR"/>
        </w:rPr>
        <w:t xml:space="preserve">. Une société civile planétaire se </w:t>
      </w:r>
      <w:r w:rsidR="00D327D8" w:rsidRPr="0009657A">
        <w:rPr>
          <w:rFonts w:ascii="Garamond" w:hAnsi="Garamond"/>
          <w:lang w:val="fr-FR"/>
        </w:rPr>
        <w:t>dessine</w:t>
      </w:r>
      <w:r w:rsidRPr="0009657A">
        <w:rPr>
          <w:rFonts w:ascii="Garamond" w:hAnsi="Garamond"/>
          <w:lang w:val="fr-FR"/>
        </w:rPr>
        <w:t xml:space="preserve">, pratiquant </w:t>
      </w:r>
      <w:r w:rsidR="00697D83" w:rsidRPr="0009657A">
        <w:rPr>
          <w:rFonts w:ascii="Garamond" w:hAnsi="Garamond"/>
          <w:lang w:val="fr-FR"/>
        </w:rPr>
        <w:t>une d</w:t>
      </w:r>
      <w:r w:rsidRPr="0009657A">
        <w:rPr>
          <w:rFonts w:ascii="Garamond" w:hAnsi="Garamond"/>
          <w:lang w:val="fr-FR"/>
        </w:rPr>
        <w:t xml:space="preserve">iplomatie informelle. </w:t>
      </w:r>
      <w:r w:rsidR="00697D83" w:rsidRPr="0009657A">
        <w:rPr>
          <w:rFonts w:ascii="Garamond" w:hAnsi="Garamond"/>
          <w:lang w:val="fr-FR"/>
        </w:rPr>
        <w:t>Qui influence m</w:t>
      </w:r>
      <w:r w:rsidRPr="0009657A">
        <w:rPr>
          <w:rFonts w:ascii="Garamond" w:hAnsi="Garamond"/>
          <w:lang w:val="fr-FR"/>
        </w:rPr>
        <w:t>ême l’ONU</w:t>
      </w:r>
      <w:r w:rsidR="00D327D8" w:rsidRPr="0009657A">
        <w:rPr>
          <w:rFonts w:ascii="Garamond" w:hAnsi="Garamond"/>
          <w:lang w:val="fr-FR"/>
        </w:rPr>
        <w:t>.</w:t>
      </w:r>
    </w:p>
    <w:p w:rsidR="009B1198" w:rsidRPr="0009657A" w:rsidRDefault="009B1198" w:rsidP="009B1198">
      <w:pPr>
        <w:rPr>
          <w:rFonts w:ascii="Garamond" w:hAnsi="Garamond"/>
          <w:lang w:val="fr-FR"/>
        </w:rPr>
      </w:pPr>
      <w:r w:rsidRPr="0009657A">
        <w:rPr>
          <w:rFonts w:ascii="Garamond" w:hAnsi="Garamond"/>
          <w:lang w:val="fr-FR"/>
        </w:rPr>
        <w:t>Mais la fraternité humaine dépasse l</w:t>
      </w:r>
      <w:r w:rsidR="00D327D8" w:rsidRPr="0009657A">
        <w:rPr>
          <w:rFonts w:ascii="Garamond" w:hAnsi="Garamond"/>
          <w:lang w:val="fr-FR"/>
        </w:rPr>
        <w:t>’</w:t>
      </w:r>
      <w:r w:rsidRPr="0009657A">
        <w:rPr>
          <w:rFonts w:ascii="Garamond" w:hAnsi="Garamond"/>
          <w:lang w:val="fr-FR"/>
        </w:rPr>
        <w:t xml:space="preserve">aspiration démocratique. Toute une dimension anthropologique est à </w:t>
      </w:r>
      <w:r w:rsidR="00D327D8" w:rsidRPr="0009657A">
        <w:rPr>
          <w:rFonts w:ascii="Garamond" w:hAnsi="Garamond"/>
          <w:lang w:val="fr-FR"/>
        </w:rPr>
        <w:t>redécouvrir</w:t>
      </w:r>
      <w:r w:rsidRPr="0009657A">
        <w:rPr>
          <w:rFonts w:ascii="Garamond" w:hAnsi="Garamond"/>
          <w:lang w:val="fr-FR"/>
        </w:rPr>
        <w:t>, pour que la famille humaine devienne un seul corps. Dans l’anthropologie hégélienne du couple, l’espèce humaine, et elle seule, a vocation à donner la vie à des personnes humaines au nom de l’amour, librement, en toute conscience. L’être humain est l’être qui se sait né de l’amour, et d’un dessein divin scellé par l’union de cet homme-ci et de cette femme-là, en tel lieu précis, à tel moment exact de l’histoire humaine. Nous naissons de l’amour</w:t>
      </w:r>
      <w:r w:rsidR="00D327D8" w:rsidRPr="0009657A">
        <w:rPr>
          <w:rFonts w:ascii="Garamond" w:hAnsi="Garamond"/>
          <w:lang w:val="fr-FR"/>
        </w:rPr>
        <w:t xml:space="preserve">. </w:t>
      </w:r>
      <w:r w:rsidR="00697D83" w:rsidRPr="0009657A">
        <w:rPr>
          <w:rFonts w:ascii="Garamond" w:hAnsi="Garamond"/>
          <w:lang w:val="fr-FR"/>
        </w:rPr>
        <w:t>E</w:t>
      </w:r>
      <w:r w:rsidRPr="0009657A">
        <w:rPr>
          <w:rFonts w:ascii="Garamond" w:hAnsi="Garamond"/>
          <w:lang w:val="fr-FR"/>
        </w:rPr>
        <w:t xml:space="preserve">nsuite </w:t>
      </w:r>
      <w:r w:rsidR="00D327D8" w:rsidRPr="0009657A">
        <w:rPr>
          <w:rFonts w:ascii="Garamond" w:hAnsi="Garamond"/>
          <w:lang w:val="fr-FR"/>
        </w:rPr>
        <w:t xml:space="preserve">seulement </w:t>
      </w:r>
      <w:r w:rsidRPr="0009657A">
        <w:rPr>
          <w:rFonts w:ascii="Garamond" w:hAnsi="Garamond"/>
          <w:lang w:val="fr-FR"/>
        </w:rPr>
        <w:t xml:space="preserve">nous sommes des êtres de raison, de droit. L’être humain vient au monde avec un nom et un prénom enregistré dans l’Etat civil mais qui viennent d’abord de ses parents. Son numéro de sécurité sociale ne dit rien de tout cela.  L’enfant participe à l’amour de ses parents qui le guide librement et sûrement vers sa maturité et son accomplissement. </w:t>
      </w:r>
    </w:p>
    <w:p w:rsidR="009B1198" w:rsidRPr="0009657A" w:rsidRDefault="00D327D8" w:rsidP="009B1198">
      <w:pPr>
        <w:rPr>
          <w:rFonts w:ascii="Garamond" w:hAnsi="Garamond"/>
          <w:szCs w:val="24"/>
          <w:lang w:val="fr-FR"/>
        </w:rPr>
      </w:pPr>
      <w:r w:rsidRPr="0009657A">
        <w:rPr>
          <w:rFonts w:ascii="Garamond" w:hAnsi="Garamond"/>
          <w:szCs w:val="24"/>
          <w:lang w:val="fr-FR"/>
        </w:rPr>
        <w:t>U</w:t>
      </w:r>
      <w:r w:rsidR="009B1198" w:rsidRPr="0009657A">
        <w:rPr>
          <w:rFonts w:ascii="Garamond" w:hAnsi="Garamond"/>
          <w:szCs w:val="24"/>
          <w:lang w:val="fr-FR"/>
        </w:rPr>
        <w:t>n</w:t>
      </w:r>
      <w:r w:rsidRPr="0009657A">
        <w:rPr>
          <w:rFonts w:ascii="Garamond" w:hAnsi="Garamond"/>
          <w:szCs w:val="24"/>
          <w:lang w:val="fr-FR"/>
        </w:rPr>
        <w:t xml:space="preserve"> </w:t>
      </w:r>
      <w:r w:rsidR="009B1198" w:rsidRPr="0009657A">
        <w:rPr>
          <w:rFonts w:ascii="Garamond" w:hAnsi="Garamond"/>
          <w:szCs w:val="24"/>
          <w:lang w:val="fr-FR"/>
        </w:rPr>
        <w:t xml:space="preserve">verset </w:t>
      </w:r>
      <w:r w:rsidRPr="0009657A">
        <w:rPr>
          <w:rFonts w:ascii="Garamond" w:hAnsi="Garamond"/>
          <w:szCs w:val="24"/>
          <w:lang w:val="fr-FR"/>
        </w:rPr>
        <w:t xml:space="preserve">du Coran </w:t>
      </w:r>
      <w:r w:rsidR="009B1198" w:rsidRPr="0009657A">
        <w:rPr>
          <w:rFonts w:ascii="Garamond" w:hAnsi="Garamond"/>
          <w:szCs w:val="24"/>
          <w:lang w:val="fr-FR"/>
        </w:rPr>
        <w:t>élargit cette dimension interpersonnelle de l’amour conjugal à l’humanité entière :</w:t>
      </w:r>
    </w:p>
    <w:p w:rsidR="009B1198" w:rsidRPr="0009657A" w:rsidRDefault="009B1198" w:rsidP="009B1198">
      <w:pPr>
        <w:pStyle w:val="Sansinterligne"/>
        <w:jc w:val="center"/>
        <w:rPr>
          <w:rFonts w:ascii="Garamond" w:hAnsi="Garamond"/>
          <w:shd w:val="clear" w:color="auto" w:fill="FFFFFF"/>
        </w:rPr>
      </w:pPr>
      <w:r w:rsidRPr="0009657A">
        <w:rPr>
          <w:rFonts w:ascii="Garamond" w:hAnsi="Garamond"/>
          <w:shd w:val="clear" w:color="auto" w:fill="FFFFFF"/>
        </w:rPr>
        <w:t>« Ô hommes ! Nous vous avons créés d’un mâle et d’une femelle, et Nous avons fait de vous des nations et des tribus, pour que vous vous entre-connaissiez. » (Le Coran 49.13)</w:t>
      </w:r>
    </w:p>
    <w:p w:rsidR="009B1198" w:rsidRPr="0009657A" w:rsidRDefault="009B1198" w:rsidP="009B1198">
      <w:pPr>
        <w:pStyle w:val="Sansinterligne"/>
        <w:rPr>
          <w:rFonts w:ascii="Garamond" w:hAnsi="Garamond"/>
          <w:shd w:val="clear" w:color="auto" w:fill="FFFFFF"/>
        </w:rPr>
      </w:pPr>
    </w:p>
    <w:p w:rsidR="009B1198" w:rsidRPr="0009657A" w:rsidRDefault="009B1198" w:rsidP="009B1198">
      <w:pPr>
        <w:pStyle w:val="Sansinterligne"/>
        <w:rPr>
          <w:rFonts w:ascii="Garamond" w:hAnsi="Garamond"/>
          <w:lang w:eastAsia="fr-FR"/>
        </w:rPr>
      </w:pPr>
      <w:r w:rsidRPr="0009657A">
        <w:rPr>
          <w:rFonts w:ascii="Garamond" w:hAnsi="Garamond"/>
          <w:shd w:val="clear" w:color="auto" w:fill="FFFFFF"/>
        </w:rPr>
        <w:t xml:space="preserve">Ce verset fait du vivre ensemble social et politique des êtres humains une participation à la révélation de Dieu. Dieu est </w:t>
      </w:r>
      <w:r w:rsidR="00D327D8" w:rsidRPr="0009657A">
        <w:rPr>
          <w:rFonts w:ascii="Garamond" w:hAnsi="Garamond"/>
          <w:shd w:val="clear" w:color="auto" w:fill="FFFFFF"/>
        </w:rPr>
        <w:t>là</w:t>
      </w:r>
      <w:r w:rsidRPr="0009657A">
        <w:rPr>
          <w:rFonts w:ascii="Garamond" w:hAnsi="Garamond"/>
          <w:shd w:val="clear" w:color="auto" w:fill="FFFFFF"/>
        </w:rPr>
        <w:t xml:space="preserve"> </w:t>
      </w:r>
      <w:r w:rsidR="00D327D8" w:rsidRPr="0009657A">
        <w:rPr>
          <w:rFonts w:ascii="Garamond" w:hAnsi="Garamond"/>
          <w:shd w:val="clear" w:color="auto" w:fill="FFFFFF"/>
        </w:rPr>
        <w:t>quand</w:t>
      </w:r>
      <w:r w:rsidRPr="0009657A">
        <w:rPr>
          <w:rFonts w:ascii="Garamond" w:hAnsi="Garamond"/>
          <w:shd w:val="clear" w:color="auto" w:fill="FFFFFF"/>
        </w:rPr>
        <w:t xml:space="preserve"> les êtres humains </w:t>
      </w:r>
      <w:r w:rsidR="00D327D8" w:rsidRPr="0009657A">
        <w:rPr>
          <w:rFonts w:ascii="Garamond" w:hAnsi="Garamond"/>
          <w:shd w:val="clear" w:color="auto" w:fill="FFFFFF"/>
        </w:rPr>
        <w:t>s’entre-connaissent. L</w:t>
      </w:r>
      <w:r w:rsidRPr="0009657A">
        <w:rPr>
          <w:rFonts w:ascii="Garamond" w:hAnsi="Garamond"/>
          <w:shd w:val="clear" w:color="auto" w:fill="FFFFFF"/>
        </w:rPr>
        <w:t xml:space="preserve">a suprême forme </w:t>
      </w:r>
      <w:r w:rsidR="00D327D8" w:rsidRPr="0009657A">
        <w:rPr>
          <w:rFonts w:ascii="Garamond" w:hAnsi="Garamond"/>
          <w:shd w:val="clear" w:color="auto" w:fill="FFFFFF"/>
        </w:rPr>
        <w:t>d’entre-connaissance</w:t>
      </w:r>
      <w:r w:rsidRPr="0009657A">
        <w:rPr>
          <w:rFonts w:ascii="Garamond" w:hAnsi="Garamond"/>
          <w:shd w:val="clear" w:color="auto" w:fill="FFFFFF"/>
        </w:rPr>
        <w:t xml:space="preserve">, la communion nuptiale devrait donner le ton à toutes les autres. Le vivre ensemble fondamental de l’humanité n’est pas d’ordre contractuel ou administratif, il n’est pas affaire de constitutions, de droit. Sartre, </w:t>
      </w:r>
      <w:r w:rsidR="00D327D8" w:rsidRPr="0009657A">
        <w:rPr>
          <w:rFonts w:ascii="Garamond" w:hAnsi="Garamond"/>
          <w:shd w:val="clear" w:color="auto" w:fill="FFFFFF"/>
        </w:rPr>
        <w:t>avant sa mort</w:t>
      </w:r>
      <w:r w:rsidRPr="0009657A">
        <w:rPr>
          <w:rFonts w:ascii="Garamond" w:hAnsi="Garamond"/>
          <w:shd w:val="clear" w:color="auto" w:fill="FFFFFF"/>
        </w:rPr>
        <w:t xml:space="preserve">, </w:t>
      </w:r>
      <w:r w:rsidR="00D327D8" w:rsidRPr="0009657A">
        <w:rPr>
          <w:rFonts w:ascii="Garamond" w:hAnsi="Garamond"/>
          <w:shd w:val="clear" w:color="auto" w:fill="FFFFFF"/>
        </w:rPr>
        <w:t>s’</w:t>
      </w:r>
      <w:r w:rsidRPr="0009657A">
        <w:rPr>
          <w:rFonts w:ascii="Garamond" w:hAnsi="Garamond"/>
          <w:shd w:val="clear" w:color="auto" w:fill="FFFFFF"/>
        </w:rPr>
        <w:t>entret</w:t>
      </w:r>
      <w:r w:rsidR="00D327D8" w:rsidRPr="0009657A">
        <w:rPr>
          <w:rFonts w:ascii="Garamond" w:hAnsi="Garamond"/>
          <w:shd w:val="clear" w:color="auto" w:fill="FFFFFF"/>
        </w:rPr>
        <w:t xml:space="preserve">enant </w:t>
      </w:r>
      <w:r w:rsidRPr="0009657A">
        <w:rPr>
          <w:rFonts w:ascii="Garamond" w:hAnsi="Garamond"/>
          <w:shd w:val="clear" w:color="auto" w:fill="FFFFFF"/>
        </w:rPr>
        <w:t>avec Benny Lévy, le concède d’ailleurs</w:t>
      </w:r>
      <w:r w:rsidR="00D327D8" w:rsidRPr="0009657A">
        <w:rPr>
          <w:rFonts w:ascii="Garamond" w:hAnsi="Garamond"/>
          <w:shd w:val="clear" w:color="auto" w:fill="FFFFFF"/>
        </w:rPr>
        <w:t> :</w:t>
      </w:r>
      <w:r w:rsidRPr="0009657A">
        <w:rPr>
          <w:rFonts w:ascii="Garamond" w:hAnsi="Garamond"/>
          <w:shd w:val="clear" w:color="auto" w:fill="FFFFFF"/>
        </w:rPr>
        <w:t xml:space="preserve"> </w:t>
      </w:r>
      <w:r w:rsidRPr="0009657A">
        <w:rPr>
          <w:rFonts w:ascii="Garamond" w:hAnsi="Garamond"/>
          <w:lang w:eastAsia="fr-FR"/>
        </w:rPr>
        <w:t>« Le rapport premier, d’homme à homme</w:t>
      </w:r>
      <w:r w:rsidRPr="0009657A">
        <w:rPr>
          <w:rFonts w:ascii="Cambria Math" w:hAnsi="Cambria Math" w:cs="Cambria Math"/>
          <w:lang w:eastAsia="fr-FR"/>
        </w:rPr>
        <w:t> </w:t>
      </w:r>
      <w:r w:rsidRPr="0009657A">
        <w:rPr>
          <w:rFonts w:ascii="Garamond" w:hAnsi="Garamond"/>
          <w:lang w:eastAsia="fr-FR"/>
        </w:rPr>
        <w:t>est un rapport familial ; l’humanité forme une seule famille parce que,  pour chacun, la naissance est tellement le même phénomène que pour le voisin que, d’une certaine manière, deux hommes qui parlent entre eux […] ont la même mère. […] Nous sommes frères en ce sens-là. »</w:t>
      </w:r>
    </w:p>
    <w:p w:rsidR="009B1198" w:rsidRPr="0009657A" w:rsidRDefault="009B1198" w:rsidP="009B1198">
      <w:pPr>
        <w:pStyle w:val="Sansinterligne"/>
        <w:rPr>
          <w:rFonts w:ascii="Garamond" w:hAnsi="Garamond"/>
          <w:lang w:eastAsia="fr-FR"/>
        </w:rPr>
      </w:pPr>
    </w:p>
    <w:p w:rsidR="009B1198" w:rsidRPr="0009657A" w:rsidRDefault="009B1198" w:rsidP="009B1198">
      <w:pPr>
        <w:pStyle w:val="Sansinterligne"/>
        <w:rPr>
          <w:rFonts w:ascii="Garamond" w:hAnsi="Garamond"/>
          <w:lang w:eastAsia="fr-FR"/>
        </w:rPr>
      </w:pPr>
      <w:r w:rsidRPr="0009657A">
        <w:rPr>
          <w:rFonts w:ascii="Garamond" w:hAnsi="Garamond"/>
          <w:lang w:eastAsia="fr-FR"/>
        </w:rPr>
        <w:t xml:space="preserve">Notre deuxième recommandation est donc d’abord un cri d’alarme par rapport aux dérives actuelles de l’anthropologie familiale. Le poids excessif donné aux théories du genre, à une banalisation aveugle du mariage homosexuel mis sur le même plan que le mariage traditionnel, les discours sur la GPA et la PMA, l’influence grandissante de l’idéologie </w:t>
      </w:r>
      <w:proofErr w:type="spellStart"/>
      <w:r w:rsidRPr="0009657A">
        <w:rPr>
          <w:rFonts w:ascii="Garamond" w:hAnsi="Garamond"/>
          <w:lang w:eastAsia="fr-FR"/>
        </w:rPr>
        <w:t>transhumaniste</w:t>
      </w:r>
      <w:proofErr w:type="spellEnd"/>
      <w:r w:rsidRPr="0009657A">
        <w:rPr>
          <w:rFonts w:ascii="Garamond" w:hAnsi="Garamond"/>
          <w:lang w:eastAsia="fr-FR"/>
        </w:rPr>
        <w:t>, tout cela vise à une abolition progressive des quatre frontières évoquées plus haut : la frontière métaphysique, la frontière ontologique, la frontière existentielle et la frontière éthique. Le discours commun est de considérer l’être humain comme un produit totalement contingent, sans nature ni identité particulière, qui pourrait se modifier à sa guise, selon un point de vue purement narcissique, où l’être humain, sans le dire, se prend pour un dieu.</w:t>
      </w:r>
      <w:r w:rsidR="00D327D8" w:rsidRPr="0009657A">
        <w:rPr>
          <w:rFonts w:ascii="Garamond" w:hAnsi="Garamond"/>
          <w:lang w:eastAsia="fr-FR"/>
        </w:rPr>
        <w:t xml:space="preserve"> Cela nous mène à la déshumanisation.</w:t>
      </w:r>
    </w:p>
    <w:p w:rsidR="009B1198" w:rsidRPr="0009657A" w:rsidRDefault="009B1198" w:rsidP="009B1198">
      <w:pPr>
        <w:pStyle w:val="Sansinterligne"/>
        <w:rPr>
          <w:rFonts w:ascii="Garamond" w:hAnsi="Garamond"/>
          <w:lang w:eastAsia="fr-FR"/>
        </w:rPr>
      </w:pPr>
    </w:p>
    <w:p w:rsidR="009B1198" w:rsidRPr="0009657A" w:rsidRDefault="009B1198" w:rsidP="009B1198">
      <w:pPr>
        <w:pStyle w:val="Sansinterligne"/>
        <w:rPr>
          <w:rFonts w:ascii="Garamond" w:hAnsi="Garamond"/>
          <w:lang w:eastAsia="fr-FR"/>
        </w:rPr>
      </w:pPr>
      <w:r w:rsidRPr="0009657A">
        <w:rPr>
          <w:rFonts w:ascii="Garamond" w:hAnsi="Garamond"/>
          <w:lang w:eastAsia="fr-FR"/>
        </w:rPr>
        <w:t>Ce cri d’alarme s’accompagne d’un appel à lancer un politique familiale mondia</w:t>
      </w:r>
      <w:r w:rsidR="00697D83" w:rsidRPr="0009657A">
        <w:rPr>
          <w:rFonts w:ascii="Garamond" w:hAnsi="Garamond"/>
          <w:lang w:eastAsia="fr-FR"/>
        </w:rPr>
        <w:t>le, qui doit mobiliser to</w:t>
      </w:r>
      <w:r w:rsidRPr="0009657A">
        <w:rPr>
          <w:rFonts w:ascii="Garamond" w:hAnsi="Garamond"/>
          <w:lang w:eastAsia="fr-FR"/>
        </w:rPr>
        <w:t xml:space="preserve">utes les cultures doivent s’unir </w:t>
      </w:r>
      <w:r w:rsidR="00D327D8" w:rsidRPr="0009657A">
        <w:rPr>
          <w:rFonts w:ascii="Garamond" w:hAnsi="Garamond"/>
          <w:lang w:eastAsia="fr-FR"/>
        </w:rPr>
        <w:t>autour d</w:t>
      </w:r>
      <w:r w:rsidRPr="0009657A">
        <w:rPr>
          <w:rFonts w:ascii="Garamond" w:hAnsi="Garamond"/>
          <w:lang w:eastAsia="fr-FR"/>
        </w:rPr>
        <w:t>es valeurs familiales. Il est urgent de redécouvrir le sens profond des relations entre mari et femme, parents et enfants, frères et sœurs, dans un cadre familial où chaque acteur du projet familial se sent toujours plus libre et assuré d’aimer et d’être aimé. Bien plus que de bonnes institutions politiques, ce sont ces familles aimantes qui ouvriront le plus les frontières, sans les abolir. Car lorsqu’on s’épanouit dans un foyer uni et heureux, on a plus de chances de progresser dans la société, de développer le sens d’autrui, d’ouvrir des portes, de progresser verticalement dans la hiérarchie sociale tout en s’enrichissant dans les rapports horizontaux avec ses pairs. Et c’est au contraire la dissolution des liens familiaux qui cause les déchirures les plus graves d</w:t>
      </w:r>
      <w:r w:rsidR="00697D83" w:rsidRPr="0009657A">
        <w:rPr>
          <w:rFonts w:ascii="Garamond" w:hAnsi="Garamond"/>
          <w:lang w:eastAsia="fr-FR"/>
        </w:rPr>
        <w:t>u</w:t>
      </w:r>
      <w:r w:rsidRPr="0009657A">
        <w:rPr>
          <w:rFonts w:ascii="Garamond" w:hAnsi="Garamond"/>
          <w:lang w:eastAsia="fr-FR"/>
        </w:rPr>
        <w:t xml:space="preserve"> tissu social</w:t>
      </w:r>
      <w:r w:rsidR="00D327D8" w:rsidRPr="0009657A">
        <w:rPr>
          <w:rFonts w:ascii="Garamond" w:hAnsi="Garamond"/>
          <w:lang w:eastAsia="fr-FR"/>
        </w:rPr>
        <w:t xml:space="preserve">. </w:t>
      </w:r>
    </w:p>
    <w:p w:rsidR="00D327D8" w:rsidRPr="0009657A" w:rsidRDefault="00D327D8" w:rsidP="009B1198">
      <w:pPr>
        <w:pStyle w:val="Sansinterligne"/>
        <w:rPr>
          <w:rFonts w:ascii="Garamond" w:hAnsi="Garamond"/>
          <w:lang w:eastAsia="fr-FR"/>
        </w:rPr>
      </w:pPr>
    </w:p>
    <w:p w:rsidR="00D327D8" w:rsidRPr="0009657A" w:rsidRDefault="00D327D8" w:rsidP="009B1198">
      <w:pPr>
        <w:pStyle w:val="Sansinterligne"/>
        <w:rPr>
          <w:rFonts w:ascii="Garamond" w:hAnsi="Garamond"/>
          <w:lang w:eastAsia="fr-FR"/>
        </w:rPr>
      </w:pPr>
      <w:r w:rsidRPr="0009657A">
        <w:rPr>
          <w:rFonts w:ascii="Garamond" w:hAnsi="Garamond"/>
          <w:lang w:eastAsia="fr-FR"/>
        </w:rPr>
        <w:t>La terre est à tous</w:t>
      </w:r>
    </w:p>
    <w:p w:rsidR="00003B20" w:rsidRPr="0009657A" w:rsidRDefault="00003B20" w:rsidP="009B1198">
      <w:pPr>
        <w:pStyle w:val="Sansinterligne"/>
        <w:rPr>
          <w:rFonts w:ascii="Garamond" w:hAnsi="Garamond"/>
          <w:lang w:eastAsia="fr-FR"/>
        </w:rPr>
      </w:pPr>
    </w:p>
    <w:p w:rsidR="00003B20" w:rsidRPr="0009657A" w:rsidRDefault="00003B20" w:rsidP="009B1198">
      <w:pPr>
        <w:pStyle w:val="Sansinterligne"/>
        <w:rPr>
          <w:rFonts w:ascii="Garamond" w:hAnsi="Garamond"/>
          <w:lang w:eastAsia="fr-FR"/>
        </w:rPr>
      </w:pPr>
      <w:r w:rsidRPr="0009657A">
        <w:rPr>
          <w:rFonts w:ascii="Garamond" w:hAnsi="Garamond"/>
          <w:lang w:eastAsia="fr-FR"/>
        </w:rPr>
        <w:t xml:space="preserve">Enfin, le vivre ensemble mondial comporte une dimension économique et écologique. Pendant plusieurs décennies, c’est au nom d’une course effrénée au progrès, à la croissance, à la prospérité que s’est posé un dilemme entre deux idéologies. L’une </w:t>
      </w:r>
      <w:r w:rsidR="00B36040" w:rsidRPr="0009657A">
        <w:rPr>
          <w:rFonts w:ascii="Garamond" w:hAnsi="Garamond"/>
          <w:lang w:eastAsia="fr-FR"/>
        </w:rPr>
        <w:t xml:space="preserve">affirmait </w:t>
      </w:r>
      <w:r w:rsidRPr="0009657A">
        <w:rPr>
          <w:rFonts w:ascii="Garamond" w:hAnsi="Garamond"/>
          <w:lang w:eastAsia="fr-FR"/>
        </w:rPr>
        <w:t xml:space="preserve">: « c’est à moi », et prônait la propriété privée et l’autre </w:t>
      </w:r>
      <w:r w:rsidR="00B36040" w:rsidRPr="0009657A">
        <w:rPr>
          <w:rFonts w:ascii="Garamond" w:hAnsi="Garamond"/>
          <w:lang w:eastAsia="fr-FR"/>
        </w:rPr>
        <w:lastRenderedPageBreak/>
        <w:t>proclamait</w:t>
      </w:r>
      <w:r w:rsidRPr="0009657A">
        <w:rPr>
          <w:rFonts w:ascii="Garamond" w:hAnsi="Garamond"/>
          <w:lang w:eastAsia="fr-FR"/>
        </w:rPr>
        <w:t xml:space="preserve"> : « c’est à nous ! » et réclamait l’appropriation collective des moyens de production. </w:t>
      </w:r>
      <w:r w:rsidR="00091CCB" w:rsidRPr="0009657A">
        <w:rPr>
          <w:rFonts w:ascii="Garamond" w:hAnsi="Garamond"/>
          <w:lang w:eastAsia="fr-FR"/>
        </w:rPr>
        <w:t>Dans l’un et l’autre cas, il s’agissait de produire, de distribuer et de consommer toujours plus, sans limite.</w:t>
      </w:r>
    </w:p>
    <w:p w:rsidR="00091CCB" w:rsidRPr="0009657A" w:rsidRDefault="00091CCB" w:rsidP="009B1198">
      <w:pPr>
        <w:pStyle w:val="Sansinterligne"/>
        <w:rPr>
          <w:rFonts w:ascii="Garamond" w:hAnsi="Garamond"/>
          <w:lang w:eastAsia="fr-FR"/>
        </w:rPr>
      </w:pPr>
    </w:p>
    <w:p w:rsidR="00091CCB" w:rsidRPr="0009657A" w:rsidRDefault="00091CCB" w:rsidP="009B1198">
      <w:pPr>
        <w:pStyle w:val="Sansinterligne"/>
        <w:rPr>
          <w:rFonts w:ascii="Garamond" w:hAnsi="Garamond"/>
          <w:lang w:eastAsia="fr-FR"/>
        </w:rPr>
      </w:pPr>
      <w:r w:rsidRPr="0009657A">
        <w:rPr>
          <w:rFonts w:ascii="Garamond" w:hAnsi="Garamond"/>
          <w:lang w:eastAsia="fr-FR"/>
        </w:rPr>
        <w:t>Aujourd’hui se profile une pensée écologique qui prône une plus grande modération : nos ressources naturelles ne sont pas inépuisables, nous avons déjà détruit pas mal d’espèces et si nous ne mettons pas de limite à notre activité économique, nous saccagerons notre bien commun : nos terres, nos eaux, notre air deviendront inhabitables, trop exploités, trop pollués.</w:t>
      </w:r>
      <w:r w:rsidR="00B36040" w:rsidRPr="0009657A">
        <w:rPr>
          <w:rFonts w:ascii="Garamond" w:hAnsi="Garamond"/>
          <w:lang w:eastAsia="fr-FR"/>
        </w:rPr>
        <w:t xml:space="preserve"> </w:t>
      </w:r>
    </w:p>
    <w:p w:rsidR="00091CCB" w:rsidRPr="0009657A" w:rsidRDefault="00091CCB" w:rsidP="009B1198">
      <w:pPr>
        <w:pStyle w:val="Sansinterligne"/>
        <w:rPr>
          <w:rFonts w:ascii="Garamond" w:hAnsi="Garamond"/>
          <w:lang w:eastAsia="fr-FR"/>
        </w:rPr>
      </w:pPr>
    </w:p>
    <w:p w:rsidR="00B36040" w:rsidRPr="0009657A" w:rsidRDefault="00091CCB" w:rsidP="009B1198">
      <w:pPr>
        <w:pStyle w:val="Sansinterligne"/>
        <w:rPr>
          <w:rFonts w:ascii="Garamond" w:hAnsi="Garamond"/>
          <w:lang w:eastAsia="fr-FR"/>
        </w:rPr>
      </w:pPr>
      <w:r w:rsidRPr="0009657A">
        <w:rPr>
          <w:rFonts w:ascii="Garamond" w:hAnsi="Garamond"/>
          <w:lang w:eastAsia="fr-FR"/>
        </w:rPr>
        <w:t>En général, le discours collectiviste tend vers une forme de catastrophisme. On nous dit qu’en continuant ainsi, nous allons inévitablement vers la fin. Ces derniers temps, un nouveau discours essaie au contraire de s’adresser à notre responsabilité personnelle. Nous découvrons que nous pouvons tous nous réapproprier une partie de l’activité productive, distributive et consumériste. Beaucoup de gens se découvrent éco-citoyens, « </w:t>
      </w:r>
      <w:proofErr w:type="spellStart"/>
      <w:r w:rsidRPr="0009657A">
        <w:rPr>
          <w:rFonts w:ascii="Garamond" w:hAnsi="Garamond"/>
          <w:lang w:eastAsia="fr-FR"/>
        </w:rPr>
        <w:t>consommacteurs</w:t>
      </w:r>
      <w:proofErr w:type="spellEnd"/>
      <w:r w:rsidRPr="0009657A">
        <w:rPr>
          <w:rFonts w:ascii="Garamond" w:hAnsi="Garamond"/>
          <w:lang w:eastAsia="fr-FR"/>
        </w:rPr>
        <w:t> » et s’aperçoivent qu’ils peuvent gagner quelque chose en se montrant plus collaboratifs, coopératifs, soucieux de qualité autan</w:t>
      </w:r>
      <w:r w:rsidR="00B36040" w:rsidRPr="0009657A">
        <w:rPr>
          <w:rFonts w:ascii="Garamond" w:hAnsi="Garamond"/>
          <w:lang w:eastAsia="fr-FR"/>
        </w:rPr>
        <w:t xml:space="preserve">t que de quantités. Bon nombre de pratiques qui sont bonnes pour la planète le sont aussi pour notre santé et notre bien-être. </w:t>
      </w:r>
    </w:p>
    <w:p w:rsidR="00B36040" w:rsidRPr="0009657A" w:rsidRDefault="00B36040" w:rsidP="009B1198">
      <w:pPr>
        <w:pStyle w:val="Sansinterligne"/>
        <w:rPr>
          <w:rFonts w:ascii="Garamond" w:hAnsi="Garamond"/>
          <w:lang w:eastAsia="fr-FR"/>
        </w:rPr>
      </w:pPr>
    </w:p>
    <w:p w:rsidR="00091CCB" w:rsidRPr="0009657A" w:rsidRDefault="00B36040" w:rsidP="009B1198">
      <w:pPr>
        <w:pStyle w:val="Sansinterligne"/>
        <w:rPr>
          <w:rFonts w:ascii="Garamond" w:hAnsi="Garamond"/>
          <w:lang w:eastAsia="fr-FR"/>
        </w:rPr>
      </w:pPr>
      <w:r w:rsidRPr="0009657A">
        <w:rPr>
          <w:rFonts w:ascii="Garamond" w:hAnsi="Garamond"/>
          <w:lang w:eastAsia="fr-FR"/>
        </w:rPr>
        <w:t xml:space="preserve">C’est aussi pour cela qu’il faut encourager les valeurs familiales. L’économie et l’écologie commencent par des comptes domestiques en équilibre et  une maison bien tenue, où tous les acteurs de la vie familiale se sentent impliqués et concernés. De plus en plus de citoyens seront amenés à vivre et travailler chez eux tout en étant reliés à leur entreprise et au monde. Ils auront plus de temps à consacrer à leurs proches et leurs voisins, à cultiver la convivialité, tout en se sentant concernés d’une façon plus naturelle par les grands enjeux de la planète dans la mesure où, localement, ils apprendront des comportements </w:t>
      </w:r>
      <w:r w:rsidR="003902BC" w:rsidRPr="0009657A">
        <w:rPr>
          <w:rFonts w:ascii="Garamond" w:hAnsi="Garamond"/>
          <w:lang w:eastAsia="fr-FR"/>
        </w:rPr>
        <w:t xml:space="preserve">politiques et économiques </w:t>
      </w:r>
      <w:r w:rsidRPr="0009657A">
        <w:rPr>
          <w:rFonts w:ascii="Garamond" w:hAnsi="Garamond"/>
          <w:lang w:eastAsia="fr-FR"/>
        </w:rPr>
        <w:t xml:space="preserve">exemplaires. </w:t>
      </w:r>
    </w:p>
    <w:p w:rsidR="00B36040" w:rsidRPr="0009657A" w:rsidRDefault="00B36040" w:rsidP="009B1198">
      <w:pPr>
        <w:pStyle w:val="Sansinterligne"/>
        <w:rPr>
          <w:rFonts w:ascii="Garamond" w:hAnsi="Garamond"/>
          <w:lang w:eastAsia="fr-FR"/>
        </w:rPr>
      </w:pPr>
    </w:p>
    <w:p w:rsidR="00B36040" w:rsidRPr="0009657A" w:rsidRDefault="00B36040" w:rsidP="009B1198">
      <w:pPr>
        <w:pStyle w:val="Sansinterligne"/>
        <w:rPr>
          <w:rFonts w:ascii="Garamond" w:hAnsi="Garamond"/>
          <w:lang w:eastAsia="fr-FR"/>
        </w:rPr>
      </w:pPr>
      <w:r w:rsidRPr="0009657A">
        <w:rPr>
          <w:rFonts w:ascii="Garamond" w:hAnsi="Garamond"/>
          <w:lang w:eastAsia="fr-FR"/>
        </w:rPr>
        <w:t xml:space="preserve">Un jour, il faut l’espérer, </w:t>
      </w:r>
      <w:r w:rsidR="003902BC" w:rsidRPr="0009657A">
        <w:rPr>
          <w:rFonts w:ascii="Garamond" w:hAnsi="Garamond"/>
          <w:lang w:eastAsia="fr-FR"/>
        </w:rPr>
        <w:t>nous serons toujours plus libres dans un monde toujours plus sûr. L</w:t>
      </w:r>
      <w:r w:rsidRPr="0009657A">
        <w:rPr>
          <w:rFonts w:ascii="Garamond" w:hAnsi="Garamond"/>
          <w:lang w:eastAsia="fr-FR"/>
        </w:rPr>
        <w:t>e Ciel ne sera plus seulement transcendant mais immanent, au-delà mais ici. L’humanité du dehors reflètera l’humanité du dedans</w:t>
      </w:r>
      <w:r w:rsidR="003902BC" w:rsidRPr="0009657A">
        <w:rPr>
          <w:rFonts w:ascii="Garamond" w:hAnsi="Garamond"/>
          <w:lang w:eastAsia="fr-FR"/>
        </w:rPr>
        <w:t>. N</w:t>
      </w:r>
      <w:r w:rsidRPr="0009657A">
        <w:rPr>
          <w:rFonts w:ascii="Garamond" w:hAnsi="Garamond"/>
          <w:lang w:eastAsia="fr-FR"/>
        </w:rPr>
        <w:t>ous vivrons en pleine conscience de notre organisme individuel et du grand corps collectif que nous formons avec nos semblables et nos frères et sœurs les animaux, les végétaux et les animaux</w:t>
      </w:r>
      <w:r w:rsidR="003902BC" w:rsidRPr="0009657A">
        <w:rPr>
          <w:rFonts w:ascii="Garamond" w:hAnsi="Garamond"/>
          <w:lang w:eastAsia="fr-FR"/>
        </w:rPr>
        <w:t xml:space="preserve">. Nous serons unis </w:t>
      </w:r>
      <w:r w:rsidRPr="0009657A">
        <w:rPr>
          <w:rFonts w:ascii="Garamond" w:hAnsi="Garamond"/>
          <w:lang w:eastAsia="fr-FR"/>
        </w:rPr>
        <w:t>dans une même offrande quotidienne au Créateur</w:t>
      </w:r>
      <w:r w:rsidR="003902BC" w:rsidRPr="0009657A">
        <w:rPr>
          <w:rFonts w:ascii="Garamond" w:hAnsi="Garamond"/>
          <w:lang w:eastAsia="fr-FR"/>
        </w:rPr>
        <w:t xml:space="preserve"> et ce dépassement sera notre accomplissement</w:t>
      </w:r>
      <w:r w:rsidRPr="0009657A">
        <w:rPr>
          <w:rFonts w:ascii="Garamond" w:hAnsi="Garamond"/>
          <w:lang w:eastAsia="fr-FR"/>
        </w:rPr>
        <w:t xml:space="preserve">. </w:t>
      </w:r>
    </w:p>
    <w:p w:rsidR="00697D83" w:rsidRPr="0009657A" w:rsidRDefault="00697D83" w:rsidP="009B1198">
      <w:pPr>
        <w:pStyle w:val="Sansinterligne"/>
        <w:rPr>
          <w:rFonts w:ascii="Garamond" w:hAnsi="Garamond"/>
          <w:lang w:eastAsia="fr-FR"/>
        </w:rPr>
      </w:pPr>
    </w:p>
    <w:p w:rsidR="00697D83" w:rsidRPr="0009657A" w:rsidRDefault="00697D83" w:rsidP="009B1198">
      <w:pPr>
        <w:pStyle w:val="Sansinterligne"/>
        <w:rPr>
          <w:rFonts w:ascii="Garamond" w:hAnsi="Garamond"/>
          <w:lang w:eastAsia="fr-FR"/>
        </w:rPr>
      </w:pPr>
    </w:p>
    <w:p w:rsidR="009B1198" w:rsidRPr="0009657A" w:rsidRDefault="009B1198" w:rsidP="009B1198">
      <w:pPr>
        <w:pStyle w:val="Sansinterligne"/>
        <w:rPr>
          <w:rFonts w:ascii="Garamond" w:hAnsi="Garamond"/>
        </w:rPr>
      </w:pPr>
    </w:p>
    <w:p w:rsidR="009B1198" w:rsidRPr="0009657A" w:rsidRDefault="009B1198" w:rsidP="009B1198">
      <w:pPr>
        <w:pStyle w:val="Paragraphedeliste"/>
        <w:rPr>
          <w:rFonts w:ascii="Garamond" w:hAnsi="Garamond"/>
          <w:lang w:val="fr-FR"/>
        </w:rPr>
      </w:pPr>
    </w:p>
    <w:sectPr w:rsidR="009B1198" w:rsidRPr="0009657A">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286" w:rsidRDefault="00EC2286" w:rsidP="008D4417">
      <w:pPr>
        <w:spacing w:after="0" w:line="240" w:lineRule="auto"/>
      </w:pPr>
      <w:r>
        <w:separator/>
      </w:r>
    </w:p>
  </w:endnote>
  <w:endnote w:type="continuationSeparator" w:id="0">
    <w:p w:rsidR="00EC2286" w:rsidRDefault="00EC2286" w:rsidP="008D4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Arial Unicode MS"/>
    <w:charset w:val="81"/>
    <w:family w:val="modern"/>
    <w:pitch w:val="variable"/>
    <w:sig w:usb0="00000000"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de2000">
    <w:altName w:val="Times New Roman"/>
    <w:panose1 w:val="00000000000000000000"/>
    <w:charset w:val="00"/>
    <w:family w:val="auto"/>
    <w:notTrueType/>
    <w:pitch w:val="default"/>
    <w:sig w:usb0="00000003" w:usb1="00000000" w:usb2="00000000" w:usb3="00000000" w:csb0="00000001" w:csb1="00000000"/>
  </w:font>
  <w:font w:name="ArialMT">
    <w:altName w:val="한컴바탕확장"/>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286" w:rsidRDefault="00EC2286" w:rsidP="008D4417">
      <w:pPr>
        <w:spacing w:after="0" w:line="240" w:lineRule="auto"/>
      </w:pPr>
      <w:r>
        <w:separator/>
      </w:r>
    </w:p>
  </w:footnote>
  <w:footnote w:type="continuationSeparator" w:id="0">
    <w:p w:rsidR="00EC2286" w:rsidRDefault="00EC2286" w:rsidP="008D4417">
      <w:pPr>
        <w:spacing w:after="0" w:line="240" w:lineRule="auto"/>
      </w:pPr>
      <w:r>
        <w:continuationSeparator/>
      </w:r>
    </w:p>
  </w:footnote>
  <w:footnote w:id="1">
    <w:p w:rsidR="00071DAB" w:rsidRPr="00792E23" w:rsidRDefault="00071DAB" w:rsidP="00F5702D">
      <w:pPr>
        <w:pStyle w:val="Sansinterligne"/>
        <w:rPr>
          <w:rFonts w:ascii="Garamond" w:hAnsi="Garamond"/>
          <w:sz w:val="20"/>
        </w:rPr>
      </w:pPr>
      <w:r w:rsidRPr="00792E23">
        <w:rPr>
          <w:rStyle w:val="Appelnotedebasdep"/>
          <w:rFonts w:ascii="Garamond" w:hAnsi="Garamond"/>
          <w:sz w:val="20"/>
        </w:rPr>
        <w:footnoteRef/>
      </w:r>
      <w:r w:rsidRPr="00792E23">
        <w:rPr>
          <w:rFonts w:ascii="Garamond" w:hAnsi="Garamond" w:cs="Times New Roman"/>
          <w:sz w:val="20"/>
          <w:bdr w:val="none" w:sz="0" w:space="0" w:color="auto" w:frame="1"/>
          <w:lang w:eastAsia="fr-FR"/>
        </w:rPr>
        <w:t xml:space="preserve"> Claude </w:t>
      </w:r>
      <w:proofErr w:type="spellStart"/>
      <w:r w:rsidRPr="00792E23">
        <w:rPr>
          <w:rFonts w:ascii="Garamond" w:hAnsi="Garamond" w:cs="Times New Roman"/>
          <w:sz w:val="20"/>
          <w:bdr w:val="none" w:sz="0" w:space="0" w:color="auto" w:frame="1"/>
          <w:lang w:eastAsia="fr-FR"/>
        </w:rPr>
        <w:t>Courlet</w:t>
      </w:r>
      <w:proofErr w:type="spellEnd"/>
      <w:r w:rsidRPr="00792E23">
        <w:rPr>
          <w:rFonts w:ascii="Garamond" w:hAnsi="Garamond" w:cs="Times New Roman"/>
          <w:sz w:val="20"/>
          <w:bdr w:val="none" w:sz="0" w:space="0" w:color="auto" w:frame="1"/>
          <w:lang w:eastAsia="fr-FR"/>
        </w:rPr>
        <w:t xml:space="preserve"> est l</w:t>
      </w:r>
      <w:r>
        <w:rPr>
          <w:rFonts w:ascii="Garamond" w:hAnsi="Garamond" w:cs="Times New Roman"/>
          <w:sz w:val="20"/>
          <w:bdr w:val="none" w:sz="0" w:space="0" w:color="auto" w:frame="1"/>
          <w:lang w:eastAsia="fr-FR"/>
        </w:rPr>
        <w:t>’</w:t>
      </w:r>
      <w:r w:rsidRPr="00792E23">
        <w:rPr>
          <w:rFonts w:ascii="Garamond" w:hAnsi="Garamond" w:cs="Times New Roman"/>
          <w:sz w:val="20"/>
          <w:bdr w:val="none" w:sz="0" w:space="0" w:color="auto" w:frame="1"/>
          <w:lang w:eastAsia="fr-FR"/>
        </w:rPr>
        <w:t>auteur de la</w:t>
      </w:r>
      <w:r>
        <w:rPr>
          <w:rFonts w:ascii="Garamond" w:hAnsi="Garamond" w:cs="Times New Roman"/>
          <w:sz w:val="20"/>
          <w:bdr w:val="none" w:sz="0" w:space="0" w:color="auto" w:frame="1"/>
          <w:lang w:eastAsia="fr-FR"/>
        </w:rPr>
        <w:t xml:space="preserve"> distinction </w:t>
      </w:r>
      <w:r w:rsidRPr="00792E23">
        <w:rPr>
          <w:rFonts w:ascii="Garamond" w:hAnsi="Garamond" w:cs="Times New Roman"/>
          <w:sz w:val="20"/>
          <w:bdr w:val="none" w:sz="0" w:space="0" w:color="auto" w:frame="1"/>
          <w:lang w:eastAsia="fr-FR"/>
        </w:rPr>
        <w:t xml:space="preserve">entre « frontière-coupure » et « frontière-couture ». (« La frontière en Europe : un territoire ? » </w:t>
      </w:r>
      <w:hyperlink r:id="rId1" w:tgtFrame="blank" w:history="1">
        <w:r w:rsidRPr="00792E23">
          <w:rPr>
            <w:rStyle w:val="Lienhypertexte"/>
            <w:rFonts w:ascii="Garamond" w:hAnsi="Garamond" w:cs="Times New Roman"/>
            <w:sz w:val="20"/>
            <w:bdr w:val="none" w:sz="0" w:space="0" w:color="auto" w:frame="1"/>
            <w:lang w:eastAsia="fr-FR"/>
          </w:rPr>
          <w:t>http://data.rero.ch/01-R004574105</w:t>
        </w:r>
      </w:hyperlink>
      <w:r w:rsidRPr="00792E23">
        <w:rPr>
          <w:rFonts w:ascii="Garamond" w:hAnsi="Garamond" w:cs="Times New Roman"/>
          <w:sz w:val="20"/>
          <w:bdr w:val="none" w:sz="0" w:space="0" w:color="auto" w:frame="1"/>
          <w:lang w:eastAsia="fr-FR"/>
        </w:rPr>
        <w:t>) </w:t>
      </w:r>
    </w:p>
  </w:footnote>
  <w:footnote w:id="2">
    <w:p w:rsidR="0036287F" w:rsidRPr="0036287F" w:rsidRDefault="0036287F">
      <w:pPr>
        <w:pStyle w:val="Notedebasdepage"/>
        <w:rPr>
          <w:rFonts w:ascii="Garamond" w:hAnsi="Garamond"/>
          <w:lang w:val="fr-FR"/>
        </w:rPr>
      </w:pPr>
      <w:r>
        <w:rPr>
          <w:rStyle w:val="Appelnotedebasdep"/>
        </w:rPr>
        <w:footnoteRef/>
      </w:r>
      <w:r w:rsidRPr="0036287F">
        <w:rPr>
          <w:lang w:val="fr-FR"/>
        </w:rPr>
        <w:t xml:space="preserve"> </w:t>
      </w:r>
      <w:r w:rsidRPr="0036287F">
        <w:rPr>
          <w:rStyle w:val="Accentuation"/>
          <w:rFonts w:ascii="Garamond" w:hAnsi="Garamond" w:cs="Arial"/>
          <w:bCs/>
          <w:i w:val="0"/>
          <w:shd w:val="clear" w:color="auto" w:fill="FFFFFF"/>
          <w:lang w:val="fr-FR"/>
        </w:rPr>
        <w:t>« La liberté est un privilège borné de frontières</w:t>
      </w:r>
      <w:r w:rsidRPr="0036287F">
        <w:rPr>
          <w:rStyle w:val="apple-converted-space"/>
          <w:rFonts w:ascii="Garamond" w:hAnsi="Garamond" w:cs="Arial"/>
          <w:shd w:val="clear" w:color="auto" w:fill="FFFFFF"/>
          <w:lang w:val="fr-FR"/>
        </w:rPr>
        <w:t> </w:t>
      </w:r>
      <w:r w:rsidRPr="0036287F">
        <w:rPr>
          <w:rFonts w:ascii="Garamond" w:hAnsi="Garamond" w:cs="Arial"/>
          <w:shd w:val="clear" w:color="auto" w:fill="FFFFFF"/>
          <w:lang w:val="fr-FR"/>
        </w:rPr>
        <w:t>dont les transgressions nous régentent immanquablement à récolter l'effet boomerang »</w:t>
      </w:r>
      <w:r w:rsidRPr="0036287F">
        <w:rPr>
          <w:rFonts w:ascii="Garamond" w:hAnsi="Garamond"/>
          <w:lang w:val="fr-FR"/>
        </w:rPr>
        <w:t xml:space="preserve"> </w:t>
      </w:r>
      <w:r w:rsidRPr="0036287F">
        <w:rPr>
          <w:rFonts w:ascii="Garamond" w:hAnsi="Garamond" w:cs="Arial"/>
          <w:shd w:val="clear" w:color="auto" w:fill="FFFFFF"/>
          <w:lang w:val="fr-FR"/>
        </w:rPr>
        <w:t xml:space="preserve">écrit </w:t>
      </w:r>
      <w:proofErr w:type="spellStart"/>
      <w:r w:rsidRPr="0036287F">
        <w:rPr>
          <w:rFonts w:ascii="Garamond" w:hAnsi="Garamond" w:cs="Arial"/>
          <w:shd w:val="clear" w:color="auto" w:fill="FFFFFF"/>
          <w:lang w:val="fr-FR"/>
        </w:rPr>
        <w:t>Abderrahim</w:t>
      </w:r>
      <w:proofErr w:type="spellEnd"/>
      <w:r w:rsidRPr="0036287F">
        <w:rPr>
          <w:rFonts w:ascii="Garamond" w:hAnsi="Garamond" w:cs="Arial"/>
          <w:shd w:val="clear" w:color="auto" w:fill="FFFFFF"/>
          <w:lang w:val="fr-FR"/>
        </w:rPr>
        <w:t xml:space="preserve"> </w:t>
      </w:r>
      <w:proofErr w:type="spellStart"/>
      <w:r w:rsidRPr="0036287F">
        <w:rPr>
          <w:rFonts w:ascii="Garamond" w:hAnsi="Garamond" w:cs="Arial"/>
          <w:shd w:val="clear" w:color="auto" w:fill="FFFFFF"/>
          <w:lang w:val="fr-FR"/>
        </w:rPr>
        <w:t>Mofaddel</w:t>
      </w:r>
      <w:proofErr w:type="spellEnd"/>
      <w:r w:rsidRPr="0036287F">
        <w:rPr>
          <w:rFonts w:ascii="Garamond" w:hAnsi="Garamond" w:cs="Arial"/>
          <w:shd w:val="clear" w:color="auto" w:fill="FFFFFF"/>
          <w:lang w:val="fr-FR"/>
        </w:rPr>
        <w:t> </w:t>
      </w:r>
    </w:p>
  </w:footnote>
  <w:footnote w:id="3">
    <w:p w:rsidR="006E3257" w:rsidRPr="006E3257" w:rsidRDefault="006E3257">
      <w:pPr>
        <w:pStyle w:val="Notedebasdepage"/>
        <w:rPr>
          <w:rFonts w:ascii="Garamond" w:hAnsi="Garamond"/>
          <w:lang w:val="fr-FR"/>
        </w:rPr>
      </w:pPr>
      <w:r w:rsidRPr="006E3257">
        <w:rPr>
          <w:rStyle w:val="Appelnotedebasdep"/>
          <w:rFonts w:ascii="Garamond" w:hAnsi="Garamond"/>
        </w:rPr>
        <w:footnoteRef/>
      </w:r>
      <w:r w:rsidRPr="00EE3EEF">
        <w:rPr>
          <w:rFonts w:ascii="Garamond" w:hAnsi="Garamond"/>
          <w:lang w:val="fr-FR"/>
        </w:rPr>
        <w:t xml:space="preserve"> Samuel Huntington,</w:t>
      </w:r>
      <w:r w:rsidRPr="006E3257">
        <w:rPr>
          <w:rStyle w:val="apple-converted-space"/>
          <w:rFonts w:ascii="Garamond" w:hAnsi="Garamond" w:cs="Arial"/>
          <w:color w:val="222222"/>
          <w:sz w:val="21"/>
          <w:szCs w:val="21"/>
          <w:lang w:val="fr-FR"/>
        </w:rPr>
        <w:t> </w:t>
      </w:r>
      <w:r w:rsidRPr="00EE3EEF">
        <w:rPr>
          <w:rFonts w:ascii="Garamond" w:hAnsi="Garamond"/>
          <w:i/>
          <w:iCs/>
          <w:lang w:val="fr-FR"/>
        </w:rPr>
        <w:t>Le Choc des civilisations</w:t>
      </w:r>
      <w:r w:rsidRPr="00EE3EEF">
        <w:rPr>
          <w:rFonts w:ascii="Garamond" w:hAnsi="Garamond"/>
          <w:lang w:val="fr-FR"/>
        </w:rPr>
        <w:t>,</w:t>
      </w:r>
      <w:r w:rsidRPr="006E3257">
        <w:rPr>
          <w:rStyle w:val="apple-converted-space"/>
          <w:rFonts w:ascii="Garamond" w:hAnsi="Garamond" w:cs="Arial"/>
          <w:color w:val="222222"/>
          <w:sz w:val="21"/>
          <w:szCs w:val="21"/>
          <w:lang w:val="fr-FR"/>
        </w:rPr>
        <w:t> </w:t>
      </w:r>
      <w:r w:rsidRPr="00EE3EEF">
        <w:rPr>
          <w:rFonts w:ascii="Garamond" w:hAnsi="Garamond"/>
          <w:lang w:val="fr-FR"/>
        </w:rPr>
        <w:t>Éditions Odile Jacob, Paris, 1997</w:t>
      </w:r>
    </w:p>
  </w:footnote>
  <w:footnote w:id="4">
    <w:p w:rsidR="00071DAB" w:rsidRPr="001C37BC" w:rsidRDefault="00071DAB" w:rsidP="00D34675">
      <w:pPr>
        <w:pStyle w:val="Notedebasdepage"/>
        <w:rPr>
          <w:rFonts w:ascii="Garamond" w:hAnsi="Garamond"/>
          <w:lang w:val="fr-FR"/>
        </w:rPr>
      </w:pPr>
      <w:r w:rsidRPr="001C37BC">
        <w:rPr>
          <w:rStyle w:val="Appelnotedebasdep"/>
          <w:rFonts w:ascii="Garamond" w:hAnsi="Garamond"/>
        </w:rPr>
        <w:footnoteRef/>
      </w:r>
      <w:r w:rsidRPr="001C37BC">
        <w:rPr>
          <w:rFonts w:ascii="Garamond" w:hAnsi="Garamond"/>
          <w:lang w:val="fr-FR"/>
        </w:rPr>
        <w:t xml:space="preserve"> Le Liechtenstein, Andorre, San Marino, le Vatican, Monaco, le Luxembourg, sont propres à l</w:t>
      </w:r>
      <w:r>
        <w:rPr>
          <w:rFonts w:ascii="Garamond" w:hAnsi="Garamond"/>
          <w:lang w:val="fr-FR"/>
        </w:rPr>
        <w:t>’</w:t>
      </w:r>
      <w:r w:rsidRPr="001C37BC">
        <w:rPr>
          <w:rFonts w:ascii="Garamond" w:hAnsi="Garamond"/>
          <w:lang w:val="fr-FR"/>
        </w:rPr>
        <w:t>Europe et n</w:t>
      </w:r>
      <w:r>
        <w:rPr>
          <w:rFonts w:ascii="Garamond" w:hAnsi="Garamond"/>
          <w:lang w:val="fr-FR"/>
        </w:rPr>
        <w:t>’</w:t>
      </w:r>
      <w:r w:rsidRPr="001C37BC">
        <w:rPr>
          <w:rFonts w:ascii="Garamond" w:hAnsi="Garamond"/>
          <w:lang w:val="fr-FR"/>
        </w:rPr>
        <w:t>ont d</w:t>
      </w:r>
      <w:r>
        <w:rPr>
          <w:rFonts w:ascii="Garamond" w:hAnsi="Garamond"/>
          <w:lang w:val="fr-FR"/>
        </w:rPr>
        <w:t>’</w:t>
      </w:r>
      <w:r w:rsidRPr="001C37BC">
        <w:rPr>
          <w:rFonts w:ascii="Garamond" w:hAnsi="Garamond"/>
          <w:lang w:val="fr-FR"/>
        </w:rPr>
        <w:t>équivalent qu</w:t>
      </w:r>
      <w:r>
        <w:rPr>
          <w:rFonts w:ascii="Garamond" w:hAnsi="Garamond"/>
          <w:lang w:val="fr-FR"/>
        </w:rPr>
        <w:t>’</w:t>
      </w:r>
      <w:r w:rsidRPr="001C37BC">
        <w:rPr>
          <w:rFonts w:ascii="Garamond" w:hAnsi="Garamond"/>
          <w:lang w:val="fr-FR"/>
        </w:rPr>
        <w:t>en Asie du Sud-Est avec Singapour et Brunei, et dans une moindre mesure, Macao et Hong Kong. Nous y reviendrons.</w:t>
      </w:r>
    </w:p>
  </w:footnote>
  <w:footnote w:id="5">
    <w:p w:rsidR="00071DAB" w:rsidRPr="001C37BC" w:rsidRDefault="00071DAB" w:rsidP="00CF3786">
      <w:pPr>
        <w:pStyle w:val="Notedebasdepage"/>
        <w:rPr>
          <w:rFonts w:ascii="Garamond" w:hAnsi="Garamond"/>
          <w:lang w:val="fr-FR"/>
        </w:rPr>
      </w:pPr>
      <w:r w:rsidRPr="001C37BC">
        <w:rPr>
          <w:rStyle w:val="Appelnotedebasdep"/>
          <w:rFonts w:ascii="Garamond" w:hAnsi="Garamond"/>
        </w:rPr>
        <w:footnoteRef/>
      </w:r>
      <w:r w:rsidRPr="001C37BC">
        <w:rPr>
          <w:rFonts w:ascii="Garamond" w:hAnsi="Garamond"/>
          <w:lang w:val="fr-FR"/>
        </w:rPr>
        <w:t xml:space="preserve"> « Ces deux moitiés de Dieu,</w:t>
      </w:r>
      <w:r>
        <w:rPr>
          <w:rFonts w:ascii="Garamond" w:hAnsi="Garamond"/>
          <w:lang w:val="fr-FR"/>
        </w:rPr>
        <w:t xml:space="preserve"> le Pape et l’Empereur », </w:t>
      </w:r>
      <w:r w:rsidRPr="001C37BC">
        <w:rPr>
          <w:rFonts w:ascii="Garamond" w:hAnsi="Garamond"/>
          <w:lang w:val="fr-FR"/>
        </w:rPr>
        <w:t xml:space="preserve">alexandrin de Victor Hugo, dans </w:t>
      </w:r>
      <w:r w:rsidRPr="00D34675">
        <w:rPr>
          <w:rFonts w:ascii="Garamond" w:hAnsi="Garamond"/>
          <w:i/>
          <w:lang w:val="fr-FR"/>
        </w:rPr>
        <w:t>Hernani</w:t>
      </w:r>
    </w:p>
  </w:footnote>
  <w:footnote w:id="6">
    <w:p w:rsidR="00071DAB" w:rsidRPr="001C37BC" w:rsidRDefault="00071DAB">
      <w:pPr>
        <w:pStyle w:val="Notedebasdepage"/>
        <w:rPr>
          <w:rFonts w:ascii="Garamond" w:hAnsi="Garamond"/>
          <w:lang w:val="fr-FR"/>
        </w:rPr>
      </w:pPr>
      <w:r w:rsidRPr="001C37BC">
        <w:rPr>
          <w:rStyle w:val="Appelnotedebasdep"/>
          <w:rFonts w:ascii="Garamond" w:hAnsi="Garamond"/>
        </w:rPr>
        <w:footnoteRef/>
      </w:r>
      <w:r w:rsidRPr="001C37BC">
        <w:rPr>
          <w:rFonts w:ascii="Garamond" w:hAnsi="Garamond"/>
          <w:lang w:val="fr-FR"/>
        </w:rPr>
        <w:t xml:space="preserve"> Expression de François </w:t>
      </w:r>
      <w:proofErr w:type="spellStart"/>
      <w:r w:rsidRPr="001C37BC">
        <w:rPr>
          <w:rFonts w:ascii="Garamond" w:hAnsi="Garamond"/>
          <w:lang w:val="fr-FR"/>
        </w:rPr>
        <w:t>Bluche</w:t>
      </w:r>
      <w:proofErr w:type="spellEnd"/>
      <w:r w:rsidRPr="001C37BC">
        <w:rPr>
          <w:rFonts w:ascii="Garamond" w:hAnsi="Garamond"/>
          <w:lang w:val="fr-FR"/>
        </w:rPr>
        <w:t xml:space="preserve"> pour Louis XIV</w:t>
      </w:r>
    </w:p>
  </w:footnote>
  <w:footnote w:id="7">
    <w:p w:rsidR="00071DAB" w:rsidRPr="00A22EA8" w:rsidRDefault="00071DAB">
      <w:pPr>
        <w:pStyle w:val="Notedebasdepage"/>
        <w:rPr>
          <w:sz w:val="18"/>
          <w:lang w:val="fr-FR"/>
        </w:rPr>
      </w:pPr>
      <w:r>
        <w:rPr>
          <w:rStyle w:val="Appelnotedebasdep"/>
        </w:rPr>
        <w:footnoteRef/>
      </w:r>
      <w:r w:rsidRPr="00A22EA8">
        <w:rPr>
          <w:lang w:val="fr-FR"/>
        </w:rPr>
        <w:t xml:space="preserve"> </w:t>
      </w:r>
      <w:r w:rsidRPr="00A22EA8">
        <w:rPr>
          <w:sz w:val="18"/>
          <w:lang w:val="fr-FR"/>
        </w:rPr>
        <w:t xml:space="preserve">Ces deux formes de liberté furent théorisées par Emmanuel Kant et reprises par le penseur moderne </w:t>
      </w:r>
      <w:proofErr w:type="spellStart"/>
      <w:r w:rsidRPr="00A22EA8">
        <w:rPr>
          <w:sz w:val="18"/>
          <w:lang w:val="fr-FR"/>
        </w:rPr>
        <w:t>Isaiah</w:t>
      </w:r>
      <w:proofErr w:type="spellEnd"/>
      <w:r w:rsidRPr="00A22EA8">
        <w:rPr>
          <w:sz w:val="18"/>
          <w:lang w:val="fr-FR"/>
        </w:rPr>
        <w:t xml:space="preserve"> Berlin</w:t>
      </w:r>
    </w:p>
  </w:footnote>
  <w:footnote w:id="8">
    <w:p w:rsidR="00992848" w:rsidRPr="00992848" w:rsidRDefault="00992848">
      <w:pPr>
        <w:pStyle w:val="Notedebasdepage"/>
        <w:rPr>
          <w:rFonts w:ascii="Garamond" w:hAnsi="Garamond"/>
          <w:lang w:val="fr-FR"/>
        </w:rPr>
      </w:pPr>
      <w:r>
        <w:rPr>
          <w:rStyle w:val="Appelnotedebasdep"/>
        </w:rPr>
        <w:footnoteRef/>
      </w:r>
      <w:r w:rsidRPr="00992848">
        <w:rPr>
          <w:lang w:val="fr-FR"/>
        </w:rPr>
        <w:t xml:space="preserve"> </w:t>
      </w:r>
      <w:r w:rsidRPr="00992848">
        <w:rPr>
          <w:rFonts w:ascii="Garamond" w:hAnsi="Garamond"/>
          <w:lang w:val="fr-FR"/>
        </w:rPr>
        <w:t xml:space="preserve">Voir le tableau de Paul Gauguin, peint à Tahiti en 1897 : </w:t>
      </w:r>
      <w:r w:rsidRPr="00992848">
        <w:rPr>
          <w:rFonts w:ascii="Garamond" w:hAnsi="Garamond" w:cs="Arial"/>
          <w:bCs/>
          <w:i/>
          <w:iCs/>
          <w:color w:val="222222"/>
          <w:shd w:val="clear" w:color="auto" w:fill="FFFFFF"/>
          <w:lang w:val="fr-FR"/>
        </w:rPr>
        <w:t>D'où venons-nous ? Que sommes-nous ? Où allons-nous ?</w:t>
      </w:r>
    </w:p>
  </w:footnote>
  <w:footnote w:id="9">
    <w:p w:rsidR="009B1198" w:rsidRPr="009B3C21" w:rsidRDefault="009B1198" w:rsidP="009B1198">
      <w:pPr>
        <w:pStyle w:val="Notedebasdepage"/>
        <w:rPr>
          <w:rFonts w:ascii="Garamond" w:hAnsi="Garamond"/>
          <w:lang w:val="fr-FR"/>
        </w:rPr>
      </w:pPr>
      <w:r w:rsidRPr="009B3C21">
        <w:rPr>
          <w:rStyle w:val="Appelnotedebasdep"/>
          <w:rFonts w:ascii="Garamond" w:hAnsi="Garamond"/>
        </w:rPr>
        <w:footnoteRef/>
      </w:r>
      <w:r w:rsidRPr="009B3C21">
        <w:rPr>
          <w:rFonts w:ascii="Garamond" w:hAnsi="Garamond"/>
          <w:lang w:val="fr-FR"/>
        </w:rPr>
        <w:t xml:space="preserve"> Hubert Reeves, Patience dans l</w:t>
      </w:r>
      <w:r>
        <w:rPr>
          <w:rFonts w:ascii="Garamond" w:hAnsi="Garamond"/>
          <w:lang w:val="fr-FR"/>
        </w:rPr>
        <w:t>’</w:t>
      </w:r>
      <w:r w:rsidRPr="009B3C21">
        <w:rPr>
          <w:rFonts w:ascii="Garamond" w:hAnsi="Garamond"/>
          <w:lang w:val="fr-FR"/>
        </w:rPr>
        <w:t xml:space="preserve">Azur, </w:t>
      </w:r>
      <w:r w:rsidRPr="009B3C21">
        <w:rPr>
          <w:rFonts w:ascii="Garamond" w:hAnsi="Garamond" w:cs="Arial"/>
          <w:color w:val="545454"/>
          <w:shd w:val="clear" w:color="auto" w:fill="FFFFFF"/>
          <w:lang w:val="fr-FR"/>
        </w:rPr>
        <w:t>Éditions du Seuil, collection « Science ouverte », Paris, 1981.</w:t>
      </w:r>
    </w:p>
  </w:footnote>
  <w:footnote w:id="10">
    <w:p w:rsidR="009B1198" w:rsidRPr="009B3C21" w:rsidRDefault="009B1198" w:rsidP="009B1198">
      <w:pPr>
        <w:pStyle w:val="Notedebasdepage"/>
        <w:rPr>
          <w:rFonts w:ascii="Garamond" w:hAnsi="Garamond"/>
          <w:lang w:val="fr-FR"/>
        </w:rPr>
      </w:pPr>
      <w:r w:rsidRPr="009B3C21">
        <w:rPr>
          <w:rStyle w:val="Appelnotedebasdep"/>
          <w:rFonts w:ascii="Garamond" w:hAnsi="Garamond"/>
        </w:rPr>
        <w:footnoteRef/>
      </w:r>
      <w:r w:rsidRPr="009B3C21">
        <w:rPr>
          <w:rFonts w:ascii="Garamond" w:hAnsi="Garamond"/>
          <w:lang w:val="fr-FR"/>
        </w:rPr>
        <w:t xml:space="preserve"> Lire les pages définitives de Claude </w:t>
      </w:r>
      <w:proofErr w:type="spellStart"/>
      <w:r w:rsidRPr="009B3C21">
        <w:rPr>
          <w:rFonts w:ascii="Garamond" w:hAnsi="Garamond"/>
          <w:lang w:val="fr-FR"/>
        </w:rPr>
        <w:t>Tresmontant</w:t>
      </w:r>
      <w:proofErr w:type="spellEnd"/>
      <w:r w:rsidRPr="009B3C21">
        <w:rPr>
          <w:rFonts w:ascii="Garamond" w:hAnsi="Garamond"/>
          <w:lang w:val="fr-FR"/>
        </w:rPr>
        <w:t xml:space="preserve"> sur ce sujet</w:t>
      </w:r>
    </w:p>
  </w:footnote>
  <w:footnote w:id="11">
    <w:p w:rsidR="009B1198" w:rsidRPr="009B3C21" w:rsidRDefault="009B1198" w:rsidP="009B1198">
      <w:pPr>
        <w:pStyle w:val="Notedebasdepage"/>
        <w:rPr>
          <w:rFonts w:ascii="Garamond" w:hAnsi="Garamond"/>
          <w:sz w:val="18"/>
          <w:lang w:val="fr-FR"/>
        </w:rPr>
      </w:pPr>
      <w:r w:rsidRPr="009B3C21">
        <w:rPr>
          <w:rStyle w:val="Appelnotedebasdep"/>
          <w:rFonts w:ascii="Garamond" w:hAnsi="Garamond"/>
        </w:rPr>
        <w:footnoteRef/>
      </w:r>
      <w:r w:rsidRPr="009B3C21">
        <w:rPr>
          <w:rFonts w:ascii="Garamond" w:hAnsi="Garamond"/>
          <w:lang w:val="fr-FR"/>
        </w:rPr>
        <w:t xml:space="preserve"> Spinoza distingue la </w:t>
      </w:r>
      <w:proofErr w:type="spellStart"/>
      <w:r w:rsidRPr="009B3C21">
        <w:rPr>
          <w:rFonts w:ascii="Garamond" w:hAnsi="Garamond"/>
          <w:lang w:val="fr-FR"/>
        </w:rPr>
        <w:t>natura</w:t>
      </w:r>
      <w:proofErr w:type="spellEnd"/>
      <w:r w:rsidRPr="009B3C21">
        <w:rPr>
          <w:rFonts w:ascii="Garamond" w:hAnsi="Garamond"/>
          <w:lang w:val="fr-FR"/>
        </w:rPr>
        <w:t xml:space="preserve"> </w:t>
      </w:r>
      <w:proofErr w:type="spellStart"/>
      <w:r w:rsidRPr="009B3C21">
        <w:rPr>
          <w:rFonts w:ascii="Garamond" w:hAnsi="Garamond"/>
          <w:lang w:val="fr-FR"/>
        </w:rPr>
        <w:t>naturans</w:t>
      </w:r>
      <w:proofErr w:type="spellEnd"/>
      <w:r w:rsidRPr="009B3C21">
        <w:rPr>
          <w:rFonts w:ascii="Garamond" w:hAnsi="Garamond"/>
          <w:lang w:val="fr-FR"/>
        </w:rPr>
        <w:t xml:space="preserve"> (nature naturante) et la </w:t>
      </w:r>
      <w:proofErr w:type="spellStart"/>
      <w:r w:rsidRPr="009B3C21">
        <w:rPr>
          <w:rFonts w:ascii="Garamond" w:hAnsi="Garamond"/>
          <w:lang w:val="fr-FR"/>
        </w:rPr>
        <w:t>natura</w:t>
      </w:r>
      <w:proofErr w:type="spellEnd"/>
      <w:r w:rsidRPr="009B3C21">
        <w:rPr>
          <w:rFonts w:ascii="Garamond" w:hAnsi="Garamond"/>
          <w:lang w:val="fr-FR"/>
        </w:rPr>
        <w:t xml:space="preserve"> </w:t>
      </w:r>
      <w:proofErr w:type="spellStart"/>
      <w:r w:rsidRPr="009B3C21">
        <w:rPr>
          <w:rFonts w:ascii="Garamond" w:hAnsi="Garamond"/>
          <w:lang w:val="fr-FR"/>
        </w:rPr>
        <w:t>naturata</w:t>
      </w:r>
      <w:proofErr w:type="spellEnd"/>
      <w:r w:rsidRPr="009B3C21">
        <w:rPr>
          <w:rFonts w:ascii="Garamond" w:hAnsi="Garamond"/>
          <w:lang w:val="fr-FR"/>
        </w:rPr>
        <w:t xml:space="preserve"> (nature </w:t>
      </w:r>
      <w:proofErr w:type="spellStart"/>
      <w:r w:rsidRPr="009B3C21">
        <w:rPr>
          <w:rFonts w:ascii="Garamond" w:hAnsi="Garamond"/>
          <w:lang w:val="fr-FR"/>
        </w:rPr>
        <w:t>naturée</w:t>
      </w:r>
      <w:proofErr w:type="spellEnd"/>
      <w:r w:rsidRPr="009B3C21">
        <w:rPr>
          <w:rFonts w:ascii="Garamond" w:hAnsi="Garamond"/>
          <w:lang w:val="fr-FR"/>
        </w:rPr>
        <w:t>) et précise dans l</w:t>
      </w:r>
      <w:r>
        <w:rPr>
          <w:rFonts w:ascii="Garamond" w:hAnsi="Garamond"/>
          <w:lang w:val="fr-FR"/>
        </w:rPr>
        <w:t>’</w:t>
      </w:r>
      <w:r w:rsidRPr="009B3C21">
        <w:rPr>
          <w:rFonts w:ascii="Garamond" w:hAnsi="Garamond"/>
          <w:lang w:val="fr-FR"/>
        </w:rPr>
        <w:t xml:space="preserve">Ethique : </w:t>
      </w:r>
      <w:r w:rsidRPr="009B3C21">
        <w:rPr>
          <w:rFonts w:ascii="Garamond" w:hAnsi="Garamond" w:cs="Arial"/>
          <w:color w:val="222222"/>
          <w:szCs w:val="21"/>
          <w:shd w:val="clear" w:color="auto" w:fill="FFFFFF"/>
          <w:lang w:val="fr-FR"/>
        </w:rPr>
        <w:t>« Par nature naturante, on doit entendre ce qui est en soi et est conçu par soi, ou bien les attributs de la substance qui expriment une essence éternelle et infinie, c</w:t>
      </w:r>
      <w:r>
        <w:rPr>
          <w:rFonts w:ascii="Garamond" w:hAnsi="Garamond" w:cs="Arial"/>
          <w:color w:val="222222"/>
          <w:szCs w:val="21"/>
          <w:shd w:val="clear" w:color="auto" w:fill="FFFFFF"/>
          <w:lang w:val="fr-FR"/>
        </w:rPr>
        <w:t>’</w:t>
      </w:r>
      <w:r w:rsidRPr="009B3C21">
        <w:rPr>
          <w:rFonts w:ascii="Garamond" w:hAnsi="Garamond" w:cs="Arial"/>
          <w:color w:val="222222"/>
          <w:szCs w:val="21"/>
          <w:shd w:val="clear" w:color="auto" w:fill="FFFFFF"/>
          <w:lang w:val="fr-FR"/>
        </w:rPr>
        <w:t>est-à-dire [...] Dieu, en tant qu</w:t>
      </w:r>
      <w:r>
        <w:rPr>
          <w:rFonts w:ascii="Garamond" w:hAnsi="Garamond" w:cs="Arial"/>
          <w:color w:val="222222"/>
          <w:szCs w:val="21"/>
          <w:shd w:val="clear" w:color="auto" w:fill="FFFFFF"/>
          <w:lang w:val="fr-FR"/>
        </w:rPr>
        <w:t>’</w:t>
      </w:r>
      <w:r w:rsidRPr="009B3C21">
        <w:rPr>
          <w:rFonts w:ascii="Garamond" w:hAnsi="Garamond" w:cs="Arial"/>
          <w:color w:val="222222"/>
          <w:szCs w:val="21"/>
          <w:shd w:val="clear" w:color="auto" w:fill="FFFFFF"/>
          <w:lang w:val="fr-FR"/>
        </w:rPr>
        <w:t>on le considère comme cause libre. J</w:t>
      </w:r>
      <w:r>
        <w:rPr>
          <w:rFonts w:ascii="Garamond" w:hAnsi="Garamond" w:cs="Arial"/>
          <w:color w:val="222222"/>
          <w:szCs w:val="21"/>
          <w:shd w:val="clear" w:color="auto" w:fill="FFFFFF"/>
          <w:lang w:val="fr-FR"/>
        </w:rPr>
        <w:t>’</w:t>
      </w:r>
      <w:r w:rsidRPr="009B3C21">
        <w:rPr>
          <w:rFonts w:ascii="Garamond" w:hAnsi="Garamond" w:cs="Arial"/>
          <w:color w:val="222222"/>
          <w:szCs w:val="21"/>
          <w:shd w:val="clear" w:color="auto" w:fill="FFFFFF"/>
          <w:lang w:val="fr-FR"/>
        </w:rPr>
        <w:t xml:space="preserve">entends, au contraire, par nature </w:t>
      </w:r>
      <w:proofErr w:type="spellStart"/>
      <w:r w:rsidRPr="009B3C21">
        <w:rPr>
          <w:rFonts w:ascii="Garamond" w:hAnsi="Garamond" w:cs="Arial"/>
          <w:color w:val="222222"/>
          <w:szCs w:val="21"/>
          <w:shd w:val="clear" w:color="auto" w:fill="FFFFFF"/>
          <w:lang w:val="fr-FR"/>
        </w:rPr>
        <w:t>naturée</w:t>
      </w:r>
      <w:proofErr w:type="spellEnd"/>
      <w:r w:rsidRPr="009B3C21">
        <w:rPr>
          <w:rFonts w:ascii="Garamond" w:hAnsi="Garamond" w:cs="Arial"/>
          <w:color w:val="222222"/>
          <w:szCs w:val="21"/>
          <w:shd w:val="clear" w:color="auto" w:fill="FFFFFF"/>
          <w:lang w:val="fr-FR"/>
        </w:rPr>
        <w:t xml:space="preserve"> tout ce qui suit de la nécessité de la nature divine, ou de chacun des attributs de Dieu ; en d</w:t>
      </w:r>
      <w:r>
        <w:rPr>
          <w:rFonts w:ascii="Garamond" w:hAnsi="Garamond" w:cs="Arial"/>
          <w:color w:val="222222"/>
          <w:szCs w:val="21"/>
          <w:shd w:val="clear" w:color="auto" w:fill="FFFFFF"/>
          <w:lang w:val="fr-FR"/>
        </w:rPr>
        <w:t>’</w:t>
      </w:r>
      <w:r w:rsidRPr="009B3C21">
        <w:rPr>
          <w:rFonts w:ascii="Garamond" w:hAnsi="Garamond" w:cs="Arial"/>
          <w:color w:val="222222"/>
          <w:szCs w:val="21"/>
          <w:shd w:val="clear" w:color="auto" w:fill="FFFFFF"/>
          <w:lang w:val="fr-FR"/>
        </w:rPr>
        <w:t>autres termes, tous les modes des attributs de Dieu, en tant qu</w:t>
      </w:r>
      <w:r>
        <w:rPr>
          <w:rFonts w:ascii="Garamond" w:hAnsi="Garamond" w:cs="Arial"/>
          <w:color w:val="222222"/>
          <w:szCs w:val="21"/>
          <w:shd w:val="clear" w:color="auto" w:fill="FFFFFF"/>
          <w:lang w:val="fr-FR"/>
        </w:rPr>
        <w:t>’</w:t>
      </w:r>
      <w:r w:rsidRPr="009B3C21">
        <w:rPr>
          <w:rFonts w:ascii="Garamond" w:hAnsi="Garamond" w:cs="Arial"/>
          <w:color w:val="222222"/>
          <w:szCs w:val="21"/>
          <w:shd w:val="clear" w:color="auto" w:fill="FFFFFF"/>
          <w:lang w:val="fr-FR"/>
        </w:rPr>
        <w:t>on les considère comme des choses qui sont en Dieu et ne peuvent être ni être conçues sans Dieu. »</w:t>
      </w:r>
    </w:p>
  </w:footnote>
  <w:footnote w:id="12">
    <w:p w:rsidR="009B1198" w:rsidRPr="008050CF" w:rsidRDefault="009B1198" w:rsidP="009B1198">
      <w:pPr>
        <w:autoSpaceDE w:val="0"/>
        <w:autoSpaceDN w:val="0"/>
        <w:adjustRightInd w:val="0"/>
        <w:spacing w:after="0" w:line="240" w:lineRule="auto"/>
        <w:rPr>
          <w:rFonts w:ascii="Garamond" w:hAnsi="Garamond"/>
          <w:sz w:val="20"/>
          <w:szCs w:val="20"/>
          <w:lang w:val="fr-FR"/>
        </w:rPr>
      </w:pPr>
      <w:r>
        <w:rPr>
          <w:rStyle w:val="Appelnotedebasdep"/>
        </w:rPr>
        <w:footnoteRef/>
      </w:r>
      <w:r w:rsidRPr="008050CF">
        <w:rPr>
          <w:lang w:val="fr-FR"/>
        </w:rPr>
        <w:t xml:space="preserve"> </w:t>
      </w:r>
      <w:r w:rsidRPr="008050CF">
        <w:rPr>
          <w:rFonts w:ascii="Garamond" w:hAnsi="Garamond"/>
          <w:sz w:val="20"/>
          <w:szCs w:val="20"/>
          <w:lang w:val="fr-FR"/>
        </w:rPr>
        <w:t xml:space="preserve">André </w:t>
      </w:r>
      <w:proofErr w:type="spellStart"/>
      <w:r w:rsidRPr="008050CF">
        <w:rPr>
          <w:rFonts w:ascii="Garamond" w:hAnsi="Garamond"/>
          <w:sz w:val="20"/>
          <w:szCs w:val="20"/>
          <w:lang w:val="fr-FR"/>
        </w:rPr>
        <w:t>Gounelle</w:t>
      </w:r>
      <w:proofErr w:type="spellEnd"/>
      <w:r w:rsidRPr="008050CF">
        <w:rPr>
          <w:rFonts w:ascii="Garamond" w:hAnsi="Garamond"/>
          <w:sz w:val="20"/>
          <w:szCs w:val="20"/>
          <w:lang w:val="fr-FR"/>
        </w:rPr>
        <w:t xml:space="preserve">, </w:t>
      </w:r>
      <w:r w:rsidRPr="008050CF">
        <w:rPr>
          <w:rFonts w:ascii="Garamond" w:eastAsia="ArialMT" w:hAnsi="Garamond" w:cs="ArialMT"/>
          <w:sz w:val="20"/>
          <w:szCs w:val="20"/>
          <w:lang w:val="fr-FR"/>
        </w:rPr>
        <w:t>La notion de frontière à partir de Paul Tillich, Les cahiers du christianisme social. N</w:t>
      </w:r>
      <w:r w:rsidRPr="008050CF">
        <w:rPr>
          <w:rFonts w:ascii="Garamond" w:eastAsia="Batang" w:hAnsi="Garamond" w:cs="Batang"/>
          <w:sz w:val="20"/>
          <w:szCs w:val="20"/>
          <w:lang w:val="fr-FR"/>
        </w:rPr>
        <w:t>°</w:t>
      </w:r>
      <w:r w:rsidRPr="008050CF">
        <w:rPr>
          <w:rFonts w:ascii="Garamond" w:eastAsia="ArialMT" w:hAnsi="Garamond" w:cs="ArialMT"/>
          <w:sz w:val="20"/>
          <w:szCs w:val="20"/>
          <w:lang w:val="fr-FR"/>
        </w:rPr>
        <w:t>33-34, 1992. pp. 54-61</w:t>
      </w:r>
      <w:r w:rsidRPr="008050CF">
        <w:rPr>
          <w:rFonts w:ascii="Garamond" w:eastAsia="ArialMT" w:hAnsi="Garamond" w:cs="Arial"/>
          <w:sz w:val="20"/>
          <w:szCs w:val="20"/>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C4F"/>
    <w:multiLevelType w:val="hybridMultilevel"/>
    <w:tmpl w:val="E67E0ED2"/>
    <w:lvl w:ilvl="0" w:tplc="6BC83006">
      <w:start w:val="1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E311A6"/>
    <w:multiLevelType w:val="multilevel"/>
    <w:tmpl w:val="5B78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092933"/>
    <w:multiLevelType w:val="hybridMultilevel"/>
    <w:tmpl w:val="7EF4D822"/>
    <w:lvl w:ilvl="0" w:tplc="40488E4E">
      <w:start w:val="1"/>
      <w:numFmt w:val="bullet"/>
      <w:lvlText w:val="•"/>
      <w:lvlJc w:val="left"/>
      <w:pPr>
        <w:tabs>
          <w:tab w:val="num" w:pos="720"/>
        </w:tabs>
        <w:ind w:left="720" w:hanging="360"/>
      </w:pPr>
      <w:rPr>
        <w:rFonts w:ascii="Arial" w:hAnsi="Arial" w:hint="default"/>
      </w:rPr>
    </w:lvl>
    <w:lvl w:ilvl="1" w:tplc="E110B198" w:tentative="1">
      <w:start w:val="1"/>
      <w:numFmt w:val="bullet"/>
      <w:lvlText w:val="•"/>
      <w:lvlJc w:val="left"/>
      <w:pPr>
        <w:tabs>
          <w:tab w:val="num" w:pos="1440"/>
        </w:tabs>
        <w:ind w:left="1440" w:hanging="360"/>
      </w:pPr>
      <w:rPr>
        <w:rFonts w:ascii="Arial" w:hAnsi="Arial" w:hint="default"/>
      </w:rPr>
    </w:lvl>
    <w:lvl w:ilvl="2" w:tplc="9124BB06" w:tentative="1">
      <w:start w:val="1"/>
      <w:numFmt w:val="bullet"/>
      <w:lvlText w:val="•"/>
      <w:lvlJc w:val="left"/>
      <w:pPr>
        <w:tabs>
          <w:tab w:val="num" w:pos="2160"/>
        </w:tabs>
        <w:ind w:left="2160" w:hanging="360"/>
      </w:pPr>
      <w:rPr>
        <w:rFonts w:ascii="Arial" w:hAnsi="Arial" w:hint="default"/>
      </w:rPr>
    </w:lvl>
    <w:lvl w:ilvl="3" w:tplc="88769CCE" w:tentative="1">
      <w:start w:val="1"/>
      <w:numFmt w:val="bullet"/>
      <w:lvlText w:val="•"/>
      <w:lvlJc w:val="left"/>
      <w:pPr>
        <w:tabs>
          <w:tab w:val="num" w:pos="2880"/>
        </w:tabs>
        <w:ind w:left="2880" w:hanging="360"/>
      </w:pPr>
      <w:rPr>
        <w:rFonts w:ascii="Arial" w:hAnsi="Arial" w:hint="default"/>
      </w:rPr>
    </w:lvl>
    <w:lvl w:ilvl="4" w:tplc="F62A59AA" w:tentative="1">
      <w:start w:val="1"/>
      <w:numFmt w:val="bullet"/>
      <w:lvlText w:val="•"/>
      <w:lvlJc w:val="left"/>
      <w:pPr>
        <w:tabs>
          <w:tab w:val="num" w:pos="3600"/>
        </w:tabs>
        <w:ind w:left="3600" w:hanging="360"/>
      </w:pPr>
      <w:rPr>
        <w:rFonts w:ascii="Arial" w:hAnsi="Arial" w:hint="default"/>
      </w:rPr>
    </w:lvl>
    <w:lvl w:ilvl="5" w:tplc="4A5285D6" w:tentative="1">
      <w:start w:val="1"/>
      <w:numFmt w:val="bullet"/>
      <w:lvlText w:val="•"/>
      <w:lvlJc w:val="left"/>
      <w:pPr>
        <w:tabs>
          <w:tab w:val="num" w:pos="4320"/>
        </w:tabs>
        <w:ind w:left="4320" w:hanging="360"/>
      </w:pPr>
      <w:rPr>
        <w:rFonts w:ascii="Arial" w:hAnsi="Arial" w:hint="default"/>
      </w:rPr>
    </w:lvl>
    <w:lvl w:ilvl="6" w:tplc="E402B624" w:tentative="1">
      <w:start w:val="1"/>
      <w:numFmt w:val="bullet"/>
      <w:lvlText w:val="•"/>
      <w:lvlJc w:val="left"/>
      <w:pPr>
        <w:tabs>
          <w:tab w:val="num" w:pos="5040"/>
        </w:tabs>
        <w:ind w:left="5040" w:hanging="360"/>
      </w:pPr>
      <w:rPr>
        <w:rFonts w:ascii="Arial" w:hAnsi="Arial" w:hint="default"/>
      </w:rPr>
    </w:lvl>
    <w:lvl w:ilvl="7" w:tplc="25F20992" w:tentative="1">
      <w:start w:val="1"/>
      <w:numFmt w:val="bullet"/>
      <w:lvlText w:val="•"/>
      <w:lvlJc w:val="left"/>
      <w:pPr>
        <w:tabs>
          <w:tab w:val="num" w:pos="5760"/>
        </w:tabs>
        <w:ind w:left="5760" w:hanging="360"/>
      </w:pPr>
      <w:rPr>
        <w:rFonts w:ascii="Arial" w:hAnsi="Arial" w:hint="default"/>
      </w:rPr>
    </w:lvl>
    <w:lvl w:ilvl="8" w:tplc="653E8B06" w:tentative="1">
      <w:start w:val="1"/>
      <w:numFmt w:val="bullet"/>
      <w:lvlText w:val="•"/>
      <w:lvlJc w:val="left"/>
      <w:pPr>
        <w:tabs>
          <w:tab w:val="num" w:pos="6480"/>
        </w:tabs>
        <w:ind w:left="6480" w:hanging="360"/>
      </w:pPr>
      <w:rPr>
        <w:rFonts w:ascii="Arial" w:hAnsi="Arial" w:hint="default"/>
      </w:rPr>
    </w:lvl>
  </w:abstractNum>
  <w:abstractNum w:abstractNumId="3">
    <w:nsid w:val="4B8F784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56732FE6"/>
    <w:multiLevelType w:val="hybridMultilevel"/>
    <w:tmpl w:val="9B0A7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C21A54"/>
    <w:multiLevelType w:val="hybridMultilevel"/>
    <w:tmpl w:val="C5EA25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D5"/>
    <w:rsid w:val="00003B20"/>
    <w:rsid w:val="00004E93"/>
    <w:rsid w:val="000168DC"/>
    <w:rsid w:val="00017A53"/>
    <w:rsid w:val="00035D9D"/>
    <w:rsid w:val="00044AAD"/>
    <w:rsid w:val="00057250"/>
    <w:rsid w:val="000635C3"/>
    <w:rsid w:val="00071D22"/>
    <w:rsid w:val="00071DAB"/>
    <w:rsid w:val="000750DC"/>
    <w:rsid w:val="0007782A"/>
    <w:rsid w:val="00090139"/>
    <w:rsid w:val="00091CCB"/>
    <w:rsid w:val="00092A1B"/>
    <w:rsid w:val="00095951"/>
    <w:rsid w:val="0009657A"/>
    <w:rsid w:val="000A0297"/>
    <w:rsid w:val="000A1EA6"/>
    <w:rsid w:val="000B065A"/>
    <w:rsid w:val="000B53B8"/>
    <w:rsid w:val="000E4D75"/>
    <w:rsid w:val="000E7EC7"/>
    <w:rsid w:val="000F06BB"/>
    <w:rsid w:val="000F2903"/>
    <w:rsid w:val="000F54A5"/>
    <w:rsid w:val="00114574"/>
    <w:rsid w:val="00133C30"/>
    <w:rsid w:val="0013644A"/>
    <w:rsid w:val="00146CF2"/>
    <w:rsid w:val="0017564B"/>
    <w:rsid w:val="001B7F24"/>
    <w:rsid w:val="001C37BC"/>
    <w:rsid w:val="001E2812"/>
    <w:rsid w:val="001E7892"/>
    <w:rsid w:val="001E7D18"/>
    <w:rsid w:val="00200D05"/>
    <w:rsid w:val="00205D9B"/>
    <w:rsid w:val="00210C2B"/>
    <w:rsid w:val="0021174C"/>
    <w:rsid w:val="0021357F"/>
    <w:rsid w:val="00216D25"/>
    <w:rsid w:val="0024476F"/>
    <w:rsid w:val="0025174D"/>
    <w:rsid w:val="00254C7B"/>
    <w:rsid w:val="002571BD"/>
    <w:rsid w:val="002873B4"/>
    <w:rsid w:val="002911B9"/>
    <w:rsid w:val="002A56AD"/>
    <w:rsid w:val="002B0585"/>
    <w:rsid w:val="002B55CB"/>
    <w:rsid w:val="002B77F9"/>
    <w:rsid w:val="002C71C9"/>
    <w:rsid w:val="002D2161"/>
    <w:rsid w:val="002D4203"/>
    <w:rsid w:val="002F4DE4"/>
    <w:rsid w:val="00327ADE"/>
    <w:rsid w:val="003417A8"/>
    <w:rsid w:val="00344F72"/>
    <w:rsid w:val="003450DB"/>
    <w:rsid w:val="0036287F"/>
    <w:rsid w:val="00382979"/>
    <w:rsid w:val="00387014"/>
    <w:rsid w:val="003902BC"/>
    <w:rsid w:val="003D1CFE"/>
    <w:rsid w:val="00400914"/>
    <w:rsid w:val="00407E9E"/>
    <w:rsid w:val="00424426"/>
    <w:rsid w:val="00425279"/>
    <w:rsid w:val="0043210B"/>
    <w:rsid w:val="0045293D"/>
    <w:rsid w:val="00452F37"/>
    <w:rsid w:val="00457EB7"/>
    <w:rsid w:val="004636AA"/>
    <w:rsid w:val="00467DE7"/>
    <w:rsid w:val="0048085B"/>
    <w:rsid w:val="00481C20"/>
    <w:rsid w:val="00491F5B"/>
    <w:rsid w:val="00496B8B"/>
    <w:rsid w:val="004B36AA"/>
    <w:rsid w:val="004D01B8"/>
    <w:rsid w:val="004E5D15"/>
    <w:rsid w:val="004E73FA"/>
    <w:rsid w:val="0050283B"/>
    <w:rsid w:val="005109A5"/>
    <w:rsid w:val="00516872"/>
    <w:rsid w:val="00517A29"/>
    <w:rsid w:val="0052445F"/>
    <w:rsid w:val="0053018C"/>
    <w:rsid w:val="005304B3"/>
    <w:rsid w:val="00534547"/>
    <w:rsid w:val="005404D6"/>
    <w:rsid w:val="00544722"/>
    <w:rsid w:val="0055454C"/>
    <w:rsid w:val="0055622C"/>
    <w:rsid w:val="00566423"/>
    <w:rsid w:val="00582F36"/>
    <w:rsid w:val="005909E5"/>
    <w:rsid w:val="00593A2F"/>
    <w:rsid w:val="005B1CFC"/>
    <w:rsid w:val="005B683E"/>
    <w:rsid w:val="005D1C84"/>
    <w:rsid w:val="005D4C70"/>
    <w:rsid w:val="005D6AEB"/>
    <w:rsid w:val="005E2DBF"/>
    <w:rsid w:val="005F259A"/>
    <w:rsid w:val="00600AD2"/>
    <w:rsid w:val="00602B06"/>
    <w:rsid w:val="0063080C"/>
    <w:rsid w:val="00630A35"/>
    <w:rsid w:val="0063355A"/>
    <w:rsid w:val="00641ED8"/>
    <w:rsid w:val="00662749"/>
    <w:rsid w:val="00664419"/>
    <w:rsid w:val="00664F27"/>
    <w:rsid w:val="00665739"/>
    <w:rsid w:val="00673CC2"/>
    <w:rsid w:val="00682BA2"/>
    <w:rsid w:val="00686EE7"/>
    <w:rsid w:val="00697D83"/>
    <w:rsid w:val="006A36D4"/>
    <w:rsid w:val="006A6F2C"/>
    <w:rsid w:val="006C5F43"/>
    <w:rsid w:val="006D733B"/>
    <w:rsid w:val="006E3257"/>
    <w:rsid w:val="006E53A4"/>
    <w:rsid w:val="0070089C"/>
    <w:rsid w:val="00703E61"/>
    <w:rsid w:val="0070765E"/>
    <w:rsid w:val="00713E57"/>
    <w:rsid w:val="00717E39"/>
    <w:rsid w:val="0072361A"/>
    <w:rsid w:val="00761C2C"/>
    <w:rsid w:val="0076247F"/>
    <w:rsid w:val="007673CF"/>
    <w:rsid w:val="0077689A"/>
    <w:rsid w:val="00786741"/>
    <w:rsid w:val="00792E23"/>
    <w:rsid w:val="00793E81"/>
    <w:rsid w:val="007A1A5F"/>
    <w:rsid w:val="007A4979"/>
    <w:rsid w:val="007B3358"/>
    <w:rsid w:val="007C7433"/>
    <w:rsid w:val="007F4B29"/>
    <w:rsid w:val="0080469E"/>
    <w:rsid w:val="008050CF"/>
    <w:rsid w:val="00807841"/>
    <w:rsid w:val="00812A47"/>
    <w:rsid w:val="00836005"/>
    <w:rsid w:val="008440FB"/>
    <w:rsid w:val="008446BB"/>
    <w:rsid w:val="00852C73"/>
    <w:rsid w:val="0086060A"/>
    <w:rsid w:val="00884EC2"/>
    <w:rsid w:val="0088721D"/>
    <w:rsid w:val="00887E2D"/>
    <w:rsid w:val="008955D1"/>
    <w:rsid w:val="008A2106"/>
    <w:rsid w:val="008C2E12"/>
    <w:rsid w:val="008C335E"/>
    <w:rsid w:val="008C3A30"/>
    <w:rsid w:val="008D27AE"/>
    <w:rsid w:val="008D4417"/>
    <w:rsid w:val="008D675E"/>
    <w:rsid w:val="008E0276"/>
    <w:rsid w:val="008E5E16"/>
    <w:rsid w:val="009232AC"/>
    <w:rsid w:val="009257D3"/>
    <w:rsid w:val="00926E34"/>
    <w:rsid w:val="00950F68"/>
    <w:rsid w:val="0096352E"/>
    <w:rsid w:val="0096710E"/>
    <w:rsid w:val="009862C2"/>
    <w:rsid w:val="00992848"/>
    <w:rsid w:val="009A239D"/>
    <w:rsid w:val="009B1198"/>
    <w:rsid w:val="009B2BDC"/>
    <w:rsid w:val="009B3C21"/>
    <w:rsid w:val="009B577F"/>
    <w:rsid w:val="009E37BB"/>
    <w:rsid w:val="009F68AF"/>
    <w:rsid w:val="00A21173"/>
    <w:rsid w:val="00A22EA8"/>
    <w:rsid w:val="00A326EB"/>
    <w:rsid w:val="00A428FB"/>
    <w:rsid w:val="00A433B0"/>
    <w:rsid w:val="00A6165F"/>
    <w:rsid w:val="00A62123"/>
    <w:rsid w:val="00A673CD"/>
    <w:rsid w:val="00A67A85"/>
    <w:rsid w:val="00AB260D"/>
    <w:rsid w:val="00AB700A"/>
    <w:rsid w:val="00AC1CA7"/>
    <w:rsid w:val="00AC6630"/>
    <w:rsid w:val="00AC751C"/>
    <w:rsid w:val="00AD3B39"/>
    <w:rsid w:val="00AD46B1"/>
    <w:rsid w:val="00AE3326"/>
    <w:rsid w:val="00AE41E9"/>
    <w:rsid w:val="00AE4CA0"/>
    <w:rsid w:val="00AE558B"/>
    <w:rsid w:val="00B24596"/>
    <w:rsid w:val="00B36040"/>
    <w:rsid w:val="00B63DCA"/>
    <w:rsid w:val="00B70D2D"/>
    <w:rsid w:val="00BB1DE8"/>
    <w:rsid w:val="00BC428D"/>
    <w:rsid w:val="00BD7589"/>
    <w:rsid w:val="00BF4840"/>
    <w:rsid w:val="00C10E17"/>
    <w:rsid w:val="00C12994"/>
    <w:rsid w:val="00C214D0"/>
    <w:rsid w:val="00C26532"/>
    <w:rsid w:val="00C52835"/>
    <w:rsid w:val="00C64FE2"/>
    <w:rsid w:val="00C70B70"/>
    <w:rsid w:val="00C7550C"/>
    <w:rsid w:val="00C76915"/>
    <w:rsid w:val="00CA33AE"/>
    <w:rsid w:val="00CB58E1"/>
    <w:rsid w:val="00CE7C64"/>
    <w:rsid w:val="00CF3786"/>
    <w:rsid w:val="00D22D46"/>
    <w:rsid w:val="00D24CF4"/>
    <w:rsid w:val="00D251E9"/>
    <w:rsid w:val="00D327D8"/>
    <w:rsid w:val="00D33D7B"/>
    <w:rsid w:val="00D34675"/>
    <w:rsid w:val="00D43612"/>
    <w:rsid w:val="00D43E30"/>
    <w:rsid w:val="00D513B6"/>
    <w:rsid w:val="00D60BFC"/>
    <w:rsid w:val="00D66B2F"/>
    <w:rsid w:val="00D87CD5"/>
    <w:rsid w:val="00DA1DC8"/>
    <w:rsid w:val="00DC380F"/>
    <w:rsid w:val="00DD5792"/>
    <w:rsid w:val="00DD732A"/>
    <w:rsid w:val="00DF6B42"/>
    <w:rsid w:val="00E0444F"/>
    <w:rsid w:val="00E165A8"/>
    <w:rsid w:val="00E24336"/>
    <w:rsid w:val="00E3688E"/>
    <w:rsid w:val="00E45479"/>
    <w:rsid w:val="00E50CAC"/>
    <w:rsid w:val="00E5136A"/>
    <w:rsid w:val="00E51F01"/>
    <w:rsid w:val="00E51FBD"/>
    <w:rsid w:val="00E53DA9"/>
    <w:rsid w:val="00E63B67"/>
    <w:rsid w:val="00E66240"/>
    <w:rsid w:val="00E76ADB"/>
    <w:rsid w:val="00EA04B1"/>
    <w:rsid w:val="00EA2166"/>
    <w:rsid w:val="00EB1750"/>
    <w:rsid w:val="00EB7210"/>
    <w:rsid w:val="00EC2286"/>
    <w:rsid w:val="00EC6379"/>
    <w:rsid w:val="00EE3EEF"/>
    <w:rsid w:val="00EF212C"/>
    <w:rsid w:val="00EF7386"/>
    <w:rsid w:val="00F12982"/>
    <w:rsid w:val="00F17D69"/>
    <w:rsid w:val="00F20A87"/>
    <w:rsid w:val="00F221F9"/>
    <w:rsid w:val="00F223E4"/>
    <w:rsid w:val="00F41CBF"/>
    <w:rsid w:val="00F54834"/>
    <w:rsid w:val="00F55D0A"/>
    <w:rsid w:val="00F5702D"/>
    <w:rsid w:val="00F63852"/>
    <w:rsid w:val="00F77D08"/>
    <w:rsid w:val="00F92660"/>
    <w:rsid w:val="00F9420B"/>
    <w:rsid w:val="00FA259C"/>
    <w:rsid w:val="00FA75E9"/>
    <w:rsid w:val="00FA780C"/>
    <w:rsid w:val="00FB629E"/>
    <w:rsid w:val="00FC2D27"/>
    <w:rsid w:val="00FE0113"/>
    <w:rsid w:val="00FE0A0A"/>
    <w:rsid w:val="00FE4042"/>
    <w:rsid w:val="00FE43D8"/>
    <w:rsid w:val="00FE51D9"/>
    <w:rsid w:val="00FF3B55"/>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2">
    <w:name w:val="heading 2"/>
    <w:basedOn w:val="Normal"/>
    <w:link w:val="Titre2Car"/>
    <w:uiPriority w:val="9"/>
    <w:qFormat/>
    <w:rsid w:val="00C12994"/>
    <w:pPr>
      <w:spacing w:before="100" w:beforeAutospacing="1" w:after="100" w:afterAutospacing="1" w:line="240" w:lineRule="auto"/>
      <w:outlineLvl w:val="1"/>
    </w:pPr>
    <w:rPr>
      <w:rFonts w:ascii="Times New Roman" w:eastAsia="Times New Roman" w:hAnsi="Times New Roman" w:cs="Times New Roman"/>
      <w:b/>
      <w:bCs/>
      <w:sz w:val="36"/>
      <w:szCs w:val="36"/>
      <w:lang w:val="fr-FR"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CD5"/>
    <w:pPr>
      <w:ind w:left="720"/>
      <w:contextualSpacing/>
    </w:pPr>
  </w:style>
  <w:style w:type="character" w:customStyle="1" w:styleId="apple-converted-space">
    <w:name w:val="apple-converted-space"/>
    <w:basedOn w:val="Policepardfaut"/>
    <w:rsid w:val="00E45479"/>
  </w:style>
  <w:style w:type="paragraph" w:styleId="NormalWeb">
    <w:name w:val="Normal (Web)"/>
    <w:basedOn w:val="Normal"/>
    <w:uiPriority w:val="99"/>
    <w:unhideWhenUsed/>
    <w:rsid w:val="00AC6630"/>
    <w:pPr>
      <w:spacing w:before="100" w:beforeAutospacing="1" w:after="100" w:afterAutospacing="1" w:line="240" w:lineRule="auto"/>
    </w:pPr>
    <w:rPr>
      <w:rFonts w:ascii="Times New Roman" w:eastAsia="Times New Roman" w:hAnsi="Times New Roman" w:cs="Times New Roman"/>
      <w:sz w:val="24"/>
      <w:szCs w:val="24"/>
      <w:lang w:val="fr-FR" w:eastAsia="ko-KR"/>
    </w:rPr>
  </w:style>
  <w:style w:type="paragraph" w:styleId="En-tte">
    <w:name w:val="header"/>
    <w:basedOn w:val="Normal"/>
    <w:link w:val="En-tteCar"/>
    <w:uiPriority w:val="99"/>
    <w:unhideWhenUsed/>
    <w:rsid w:val="008D4417"/>
    <w:pPr>
      <w:tabs>
        <w:tab w:val="center" w:pos="4513"/>
        <w:tab w:val="right" w:pos="9026"/>
      </w:tabs>
      <w:spacing w:after="0" w:line="240" w:lineRule="auto"/>
    </w:pPr>
  </w:style>
  <w:style w:type="character" w:customStyle="1" w:styleId="En-tteCar">
    <w:name w:val="En-tête Car"/>
    <w:basedOn w:val="Policepardfaut"/>
    <w:link w:val="En-tte"/>
    <w:uiPriority w:val="99"/>
    <w:rsid w:val="008D4417"/>
    <w:rPr>
      <w:lang w:val="en-US"/>
    </w:rPr>
  </w:style>
  <w:style w:type="paragraph" w:styleId="Pieddepage">
    <w:name w:val="footer"/>
    <w:basedOn w:val="Normal"/>
    <w:link w:val="PieddepageCar"/>
    <w:uiPriority w:val="99"/>
    <w:unhideWhenUsed/>
    <w:rsid w:val="008D441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417"/>
    <w:rPr>
      <w:lang w:val="en-US"/>
    </w:rPr>
  </w:style>
  <w:style w:type="paragraph" w:styleId="Notedebasdepage">
    <w:name w:val="footnote text"/>
    <w:basedOn w:val="Normal"/>
    <w:link w:val="NotedebasdepageCar"/>
    <w:uiPriority w:val="99"/>
    <w:unhideWhenUsed/>
    <w:rsid w:val="00B24596"/>
    <w:pPr>
      <w:spacing w:after="0" w:line="240" w:lineRule="auto"/>
    </w:pPr>
    <w:rPr>
      <w:sz w:val="20"/>
      <w:szCs w:val="20"/>
    </w:rPr>
  </w:style>
  <w:style w:type="character" w:customStyle="1" w:styleId="NotedebasdepageCar">
    <w:name w:val="Note de bas de page Car"/>
    <w:basedOn w:val="Policepardfaut"/>
    <w:link w:val="Notedebasdepage"/>
    <w:uiPriority w:val="99"/>
    <w:rsid w:val="00B24596"/>
    <w:rPr>
      <w:sz w:val="20"/>
      <w:szCs w:val="20"/>
      <w:lang w:val="en-US"/>
    </w:rPr>
  </w:style>
  <w:style w:type="character" w:styleId="Appelnotedebasdep">
    <w:name w:val="footnote reference"/>
    <w:basedOn w:val="Policepardfaut"/>
    <w:uiPriority w:val="99"/>
    <w:semiHidden/>
    <w:unhideWhenUsed/>
    <w:rsid w:val="00B24596"/>
    <w:rPr>
      <w:vertAlign w:val="superscript"/>
    </w:rPr>
  </w:style>
  <w:style w:type="paragraph" w:styleId="Sansinterligne">
    <w:name w:val="No Spacing"/>
    <w:uiPriority w:val="1"/>
    <w:qFormat/>
    <w:rsid w:val="00B24596"/>
    <w:pPr>
      <w:spacing w:after="0" w:line="240" w:lineRule="auto"/>
    </w:pPr>
    <w:rPr>
      <w:rFonts w:eastAsiaTheme="minorHAnsi"/>
      <w:lang w:eastAsia="en-US"/>
    </w:rPr>
  </w:style>
  <w:style w:type="character" w:styleId="Lienhypertexte">
    <w:name w:val="Hyperlink"/>
    <w:basedOn w:val="Policepardfaut"/>
    <w:uiPriority w:val="99"/>
    <w:semiHidden/>
    <w:unhideWhenUsed/>
    <w:rsid w:val="00F5702D"/>
    <w:rPr>
      <w:color w:val="0000FF" w:themeColor="hyperlink"/>
      <w:u w:val="single"/>
    </w:rPr>
  </w:style>
  <w:style w:type="character" w:customStyle="1" w:styleId="Titre2Car">
    <w:name w:val="Titre 2 Car"/>
    <w:basedOn w:val="Policepardfaut"/>
    <w:link w:val="Titre2"/>
    <w:uiPriority w:val="9"/>
    <w:rsid w:val="00C12994"/>
    <w:rPr>
      <w:rFonts w:ascii="Times New Roman" w:eastAsia="Times New Roman" w:hAnsi="Times New Roman" w:cs="Times New Roman"/>
      <w:b/>
      <w:bCs/>
      <w:sz w:val="36"/>
      <w:szCs w:val="36"/>
      <w:lang w:eastAsia="ko-KR"/>
    </w:rPr>
  </w:style>
  <w:style w:type="character" w:customStyle="1" w:styleId="lang-la">
    <w:name w:val="lang-la"/>
    <w:basedOn w:val="Policepardfaut"/>
    <w:rsid w:val="00C12994"/>
  </w:style>
  <w:style w:type="character" w:customStyle="1" w:styleId="romain">
    <w:name w:val="romain"/>
    <w:basedOn w:val="Policepardfaut"/>
    <w:rsid w:val="00C12994"/>
  </w:style>
  <w:style w:type="character" w:customStyle="1" w:styleId="mw-headline">
    <w:name w:val="mw-headline"/>
    <w:basedOn w:val="Policepardfaut"/>
    <w:rsid w:val="00C12994"/>
  </w:style>
  <w:style w:type="character" w:customStyle="1" w:styleId="mw-editsection">
    <w:name w:val="mw-editsection"/>
    <w:basedOn w:val="Policepardfaut"/>
    <w:rsid w:val="00C12994"/>
  </w:style>
  <w:style w:type="character" w:customStyle="1" w:styleId="mw-editsection-bracket">
    <w:name w:val="mw-editsection-bracket"/>
    <w:basedOn w:val="Policepardfaut"/>
    <w:rsid w:val="00C12994"/>
  </w:style>
  <w:style w:type="character" w:customStyle="1" w:styleId="mw-editsection-divider">
    <w:name w:val="mw-editsection-divider"/>
    <w:basedOn w:val="Policepardfaut"/>
    <w:rsid w:val="00C12994"/>
  </w:style>
  <w:style w:type="paragraph" w:styleId="Textedebulles">
    <w:name w:val="Balloon Text"/>
    <w:basedOn w:val="Normal"/>
    <w:link w:val="TextedebullesCar"/>
    <w:uiPriority w:val="99"/>
    <w:semiHidden/>
    <w:unhideWhenUsed/>
    <w:rsid w:val="00D43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E30"/>
    <w:rPr>
      <w:rFonts w:ascii="Tahoma" w:hAnsi="Tahoma" w:cs="Tahoma"/>
      <w:sz w:val="16"/>
      <w:szCs w:val="16"/>
      <w:lang w:val="en-US"/>
    </w:rPr>
  </w:style>
  <w:style w:type="character" w:styleId="Accentuation">
    <w:name w:val="Emphasis"/>
    <w:basedOn w:val="Policepardfaut"/>
    <w:uiPriority w:val="20"/>
    <w:qFormat/>
    <w:rsid w:val="003628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2">
    <w:name w:val="heading 2"/>
    <w:basedOn w:val="Normal"/>
    <w:link w:val="Titre2Car"/>
    <w:uiPriority w:val="9"/>
    <w:qFormat/>
    <w:rsid w:val="00C12994"/>
    <w:pPr>
      <w:spacing w:before="100" w:beforeAutospacing="1" w:after="100" w:afterAutospacing="1" w:line="240" w:lineRule="auto"/>
      <w:outlineLvl w:val="1"/>
    </w:pPr>
    <w:rPr>
      <w:rFonts w:ascii="Times New Roman" w:eastAsia="Times New Roman" w:hAnsi="Times New Roman" w:cs="Times New Roman"/>
      <w:b/>
      <w:bCs/>
      <w:sz w:val="36"/>
      <w:szCs w:val="36"/>
      <w:lang w:val="fr-FR"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7CD5"/>
    <w:pPr>
      <w:ind w:left="720"/>
      <w:contextualSpacing/>
    </w:pPr>
  </w:style>
  <w:style w:type="character" w:customStyle="1" w:styleId="apple-converted-space">
    <w:name w:val="apple-converted-space"/>
    <w:basedOn w:val="Policepardfaut"/>
    <w:rsid w:val="00E45479"/>
  </w:style>
  <w:style w:type="paragraph" w:styleId="NormalWeb">
    <w:name w:val="Normal (Web)"/>
    <w:basedOn w:val="Normal"/>
    <w:uiPriority w:val="99"/>
    <w:unhideWhenUsed/>
    <w:rsid w:val="00AC6630"/>
    <w:pPr>
      <w:spacing w:before="100" w:beforeAutospacing="1" w:after="100" w:afterAutospacing="1" w:line="240" w:lineRule="auto"/>
    </w:pPr>
    <w:rPr>
      <w:rFonts w:ascii="Times New Roman" w:eastAsia="Times New Roman" w:hAnsi="Times New Roman" w:cs="Times New Roman"/>
      <w:sz w:val="24"/>
      <w:szCs w:val="24"/>
      <w:lang w:val="fr-FR" w:eastAsia="ko-KR"/>
    </w:rPr>
  </w:style>
  <w:style w:type="paragraph" w:styleId="En-tte">
    <w:name w:val="header"/>
    <w:basedOn w:val="Normal"/>
    <w:link w:val="En-tteCar"/>
    <w:uiPriority w:val="99"/>
    <w:unhideWhenUsed/>
    <w:rsid w:val="008D4417"/>
    <w:pPr>
      <w:tabs>
        <w:tab w:val="center" w:pos="4513"/>
        <w:tab w:val="right" w:pos="9026"/>
      </w:tabs>
      <w:spacing w:after="0" w:line="240" w:lineRule="auto"/>
    </w:pPr>
  </w:style>
  <w:style w:type="character" w:customStyle="1" w:styleId="En-tteCar">
    <w:name w:val="En-tête Car"/>
    <w:basedOn w:val="Policepardfaut"/>
    <w:link w:val="En-tte"/>
    <w:uiPriority w:val="99"/>
    <w:rsid w:val="008D4417"/>
    <w:rPr>
      <w:lang w:val="en-US"/>
    </w:rPr>
  </w:style>
  <w:style w:type="paragraph" w:styleId="Pieddepage">
    <w:name w:val="footer"/>
    <w:basedOn w:val="Normal"/>
    <w:link w:val="PieddepageCar"/>
    <w:uiPriority w:val="99"/>
    <w:unhideWhenUsed/>
    <w:rsid w:val="008D441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D4417"/>
    <w:rPr>
      <w:lang w:val="en-US"/>
    </w:rPr>
  </w:style>
  <w:style w:type="paragraph" w:styleId="Notedebasdepage">
    <w:name w:val="footnote text"/>
    <w:basedOn w:val="Normal"/>
    <w:link w:val="NotedebasdepageCar"/>
    <w:uiPriority w:val="99"/>
    <w:unhideWhenUsed/>
    <w:rsid w:val="00B24596"/>
    <w:pPr>
      <w:spacing w:after="0" w:line="240" w:lineRule="auto"/>
    </w:pPr>
    <w:rPr>
      <w:sz w:val="20"/>
      <w:szCs w:val="20"/>
    </w:rPr>
  </w:style>
  <w:style w:type="character" w:customStyle="1" w:styleId="NotedebasdepageCar">
    <w:name w:val="Note de bas de page Car"/>
    <w:basedOn w:val="Policepardfaut"/>
    <w:link w:val="Notedebasdepage"/>
    <w:uiPriority w:val="99"/>
    <w:rsid w:val="00B24596"/>
    <w:rPr>
      <w:sz w:val="20"/>
      <w:szCs w:val="20"/>
      <w:lang w:val="en-US"/>
    </w:rPr>
  </w:style>
  <w:style w:type="character" w:styleId="Appelnotedebasdep">
    <w:name w:val="footnote reference"/>
    <w:basedOn w:val="Policepardfaut"/>
    <w:uiPriority w:val="99"/>
    <w:semiHidden/>
    <w:unhideWhenUsed/>
    <w:rsid w:val="00B24596"/>
    <w:rPr>
      <w:vertAlign w:val="superscript"/>
    </w:rPr>
  </w:style>
  <w:style w:type="paragraph" w:styleId="Sansinterligne">
    <w:name w:val="No Spacing"/>
    <w:uiPriority w:val="1"/>
    <w:qFormat/>
    <w:rsid w:val="00B24596"/>
    <w:pPr>
      <w:spacing w:after="0" w:line="240" w:lineRule="auto"/>
    </w:pPr>
    <w:rPr>
      <w:rFonts w:eastAsiaTheme="minorHAnsi"/>
      <w:lang w:eastAsia="en-US"/>
    </w:rPr>
  </w:style>
  <w:style w:type="character" w:styleId="Lienhypertexte">
    <w:name w:val="Hyperlink"/>
    <w:basedOn w:val="Policepardfaut"/>
    <w:uiPriority w:val="99"/>
    <w:semiHidden/>
    <w:unhideWhenUsed/>
    <w:rsid w:val="00F5702D"/>
    <w:rPr>
      <w:color w:val="0000FF" w:themeColor="hyperlink"/>
      <w:u w:val="single"/>
    </w:rPr>
  </w:style>
  <w:style w:type="character" w:customStyle="1" w:styleId="Titre2Car">
    <w:name w:val="Titre 2 Car"/>
    <w:basedOn w:val="Policepardfaut"/>
    <w:link w:val="Titre2"/>
    <w:uiPriority w:val="9"/>
    <w:rsid w:val="00C12994"/>
    <w:rPr>
      <w:rFonts w:ascii="Times New Roman" w:eastAsia="Times New Roman" w:hAnsi="Times New Roman" w:cs="Times New Roman"/>
      <w:b/>
      <w:bCs/>
      <w:sz w:val="36"/>
      <w:szCs w:val="36"/>
      <w:lang w:eastAsia="ko-KR"/>
    </w:rPr>
  </w:style>
  <w:style w:type="character" w:customStyle="1" w:styleId="lang-la">
    <w:name w:val="lang-la"/>
    <w:basedOn w:val="Policepardfaut"/>
    <w:rsid w:val="00C12994"/>
  </w:style>
  <w:style w:type="character" w:customStyle="1" w:styleId="romain">
    <w:name w:val="romain"/>
    <w:basedOn w:val="Policepardfaut"/>
    <w:rsid w:val="00C12994"/>
  </w:style>
  <w:style w:type="character" w:customStyle="1" w:styleId="mw-headline">
    <w:name w:val="mw-headline"/>
    <w:basedOn w:val="Policepardfaut"/>
    <w:rsid w:val="00C12994"/>
  </w:style>
  <w:style w:type="character" w:customStyle="1" w:styleId="mw-editsection">
    <w:name w:val="mw-editsection"/>
    <w:basedOn w:val="Policepardfaut"/>
    <w:rsid w:val="00C12994"/>
  </w:style>
  <w:style w:type="character" w:customStyle="1" w:styleId="mw-editsection-bracket">
    <w:name w:val="mw-editsection-bracket"/>
    <w:basedOn w:val="Policepardfaut"/>
    <w:rsid w:val="00C12994"/>
  </w:style>
  <w:style w:type="character" w:customStyle="1" w:styleId="mw-editsection-divider">
    <w:name w:val="mw-editsection-divider"/>
    <w:basedOn w:val="Policepardfaut"/>
    <w:rsid w:val="00C12994"/>
  </w:style>
  <w:style w:type="paragraph" w:styleId="Textedebulles">
    <w:name w:val="Balloon Text"/>
    <w:basedOn w:val="Normal"/>
    <w:link w:val="TextedebullesCar"/>
    <w:uiPriority w:val="99"/>
    <w:semiHidden/>
    <w:unhideWhenUsed/>
    <w:rsid w:val="00D43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E30"/>
    <w:rPr>
      <w:rFonts w:ascii="Tahoma" w:hAnsi="Tahoma" w:cs="Tahoma"/>
      <w:sz w:val="16"/>
      <w:szCs w:val="16"/>
      <w:lang w:val="en-US"/>
    </w:rPr>
  </w:style>
  <w:style w:type="character" w:styleId="Accentuation">
    <w:name w:val="Emphasis"/>
    <w:basedOn w:val="Policepardfaut"/>
    <w:uiPriority w:val="20"/>
    <w:qFormat/>
    <w:rsid w:val="00362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2797">
      <w:bodyDiv w:val="1"/>
      <w:marLeft w:val="0"/>
      <w:marRight w:val="0"/>
      <w:marTop w:val="0"/>
      <w:marBottom w:val="0"/>
      <w:divBdr>
        <w:top w:val="none" w:sz="0" w:space="0" w:color="auto"/>
        <w:left w:val="none" w:sz="0" w:space="0" w:color="auto"/>
        <w:bottom w:val="none" w:sz="0" w:space="0" w:color="auto"/>
        <w:right w:val="none" w:sz="0" w:space="0" w:color="auto"/>
      </w:divBdr>
    </w:div>
    <w:div w:id="583881329">
      <w:bodyDiv w:val="1"/>
      <w:marLeft w:val="0"/>
      <w:marRight w:val="0"/>
      <w:marTop w:val="0"/>
      <w:marBottom w:val="0"/>
      <w:divBdr>
        <w:top w:val="none" w:sz="0" w:space="0" w:color="auto"/>
        <w:left w:val="none" w:sz="0" w:space="0" w:color="auto"/>
        <w:bottom w:val="none" w:sz="0" w:space="0" w:color="auto"/>
        <w:right w:val="none" w:sz="0" w:space="0" w:color="auto"/>
      </w:divBdr>
    </w:div>
    <w:div w:id="807478022">
      <w:bodyDiv w:val="1"/>
      <w:marLeft w:val="0"/>
      <w:marRight w:val="0"/>
      <w:marTop w:val="0"/>
      <w:marBottom w:val="0"/>
      <w:divBdr>
        <w:top w:val="none" w:sz="0" w:space="0" w:color="auto"/>
        <w:left w:val="none" w:sz="0" w:space="0" w:color="auto"/>
        <w:bottom w:val="none" w:sz="0" w:space="0" w:color="auto"/>
        <w:right w:val="none" w:sz="0" w:space="0" w:color="auto"/>
      </w:divBdr>
      <w:divsChild>
        <w:div w:id="907813314">
          <w:marLeft w:val="0"/>
          <w:marRight w:val="0"/>
          <w:marTop w:val="0"/>
          <w:marBottom w:val="0"/>
          <w:divBdr>
            <w:top w:val="none" w:sz="0" w:space="0" w:color="auto"/>
            <w:left w:val="none" w:sz="0" w:space="0" w:color="auto"/>
            <w:bottom w:val="none" w:sz="0" w:space="0" w:color="auto"/>
            <w:right w:val="none" w:sz="0" w:space="0" w:color="auto"/>
          </w:divBdr>
        </w:div>
      </w:divsChild>
    </w:div>
    <w:div w:id="1020396979">
      <w:bodyDiv w:val="1"/>
      <w:marLeft w:val="0"/>
      <w:marRight w:val="0"/>
      <w:marTop w:val="0"/>
      <w:marBottom w:val="0"/>
      <w:divBdr>
        <w:top w:val="none" w:sz="0" w:space="0" w:color="auto"/>
        <w:left w:val="none" w:sz="0" w:space="0" w:color="auto"/>
        <w:bottom w:val="none" w:sz="0" w:space="0" w:color="auto"/>
        <w:right w:val="none" w:sz="0" w:space="0" w:color="auto"/>
      </w:divBdr>
    </w:div>
    <w:div w:id="1329363573">
      <w:bodyDiv w:val="1"/>
      <w:marLeft w:val="0"/>
      <w:marRight w:val="0"/>
      <w:marTop w:val="0"/>
      <w:marBottom w:val="0"/>
      <w:divBdr>
        <w:top w:val="none" w:sz="0" w:space="0" w:color="auto"/>
        <w:left w:val="none" w:sz="0" w:space="0" w:color="auto"/>
        <w:bottom w:val="none" w:sz="0" w:space="0" w:color="auto"/>
        <w:right w:val="none" w:sz="0" w:space="0" w:color="auto"/>
      </w:divBdr>
      <w:divsChild>
        <w:div w:id="350227035">
          <w:marLeft w:val="547"/>
          <w:marRight w:val="0"/>
          <w:marTop w:val="82"/>
          <w:marBottom w:val="120"/>
          <w:divBdr>
            <w:top w:val="none" w:sz="0" w:space="0" w:color="auto"/>
            <w:left w:val="none" w:sz="0" w:space="0" w:color="auto"/>
            <w:bottom w:val="none" w:sz="0" w:space="0" w:color="auto"/>
            <w:right w:val="none" w:sz="0" w:space="0" w:color="auto"/>
          </w:divBdr>
        </w:div>
      </w:divsChild>
    </w:div>
    <w:div w:id="1375691651">
      <w:bodyDiv w:val="1"/>
      <w:marLeft w:val="0"/>
      <w:marRight w:val="0"/>
      <w:marTop w:val="0"/>
      <w:marBottom w:val="0"/>
      <w:divBdr>
        <w:top w:val="none" w:sz="0" w:space="0" w:color="auto"/>
        <w:left w:val="none" w:sz="0" w:space="0" w:color="auto"/>
        <w:bottom w:val="none" w:sz="0" w:space="0" w:color="auto"/>
        <w:right w:val="none" w:sz="0" w:space="0" w:color="auto"/>
      </w:divBdr>
    </w:div>
    <w:div w:id="1645616942">
      <w:bodyDiv w:val="1"/>
      <w:marLeft w:val="0"/>
      <w:marRight w:val="0"/>
      <w:marTop w:val="0"/>
      <w:marBottom w:val="0"/>
      <w:divBdr>
        <w:top w:val="none" w:sz="0" w:space="0" w:color="auto"/>
        <w:left w:val="none" w:sz="0" w:space="0" w:color="auto"/>
        <w:bottom w:val="none" w:sz="0" w:space="0" w:color="auto"/>
        <w:right w:val="none" w:sz="0" w:space="0" w:color="auto"/>
      </w:divBdr>
    </w:div>
    <w:div w:id="20694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rero.ch/01-R00457410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34C5-AF90-4E7E-883E-4959B6D0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13</Pages>
  <Words>7454</Words>
  <Characters>40997</Characters>
  <Application>Microsoft Office Word</Application>
  <DocSecurity>0</DocSecurity>
  <Lines>341</Lines>
  <Paragraphs>96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48355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PC</cp:lastModifiedBy>
  <cp:revision>11</cp:revision>
  <dcterms:created xsi:type="dcterms:W3CDTF">2017-07-10T23:47:00Z</dcterms:created>
  <dcterms:modified xsi:type="dcterms:W3CDTF">2017-07-15T12:56:00Z</dcterms:modified>
</cp:coreProperties>
</file>